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bCs/>
          <w:iCs/>
          <w:sz w:val="32"/>
          <w:szCs w:val="32"/>
          <w:lang w:val="en-US" w:eastAsia="zh-CN"/>
        </w:rPr>
      </w:pPr>
    </w:p>
    <w:p>
      <w:pPr>
        <w:jc w:val="center"/>
        <w:rPr>
          <w:rFonts w:hint="default" w:ascii="Times New Roman" w:hAnsi="Times New Roman" w:eastAsia="方正小标宋简体" w:cs="Times New Roman"/>
          <w:b w:val="0"/>
          <w:bCs w:val="0"/>
          <w:iCs/>
          <w:w w:val="90"/>
          <w:sz w:val="44"/>
          <w:szCs w:val="44"/>
          <w:lang w:val="en-US" w:eastAsia="zh-CN"/>
        </w:rPr>
      </w:pPr>
      <w:r>
        <w:rPr>
          <w:rFonts w:hint="default" w:ascii="Times New Roman" w:hAnsi="Times New Roman" w:eastAsia="方正小标宋简体" w:cs="Times New Roman"/>
          <w:b w:val="0"/>
          <w:bCs w:val="0"/>
          <w:sz w:val="44"/>
          <w:szCs w:val="44"/>
          <w:lang w:val="en-US" w:eastAsia="zh-CN"/>
        </w:rPr>
        <w:t>四川成渝高速公路股份有限公司公路运营管理一</w:t>
      </w:r>
      <w:r>
        <w:rPr>
          <w:rFonts w:hint="default" w:ascii="Times New Roman" w:hAnsi="Times New Roman" w:eastAsia="方正小标宋简体" w:cs="Times New Roman"/>
          <w:b w:val="0"/>
          <w:bCs w:val="0"/>
          <w:w w:val="90"/>
          <w:sz w:val="44"/>
          <w:szCs w:val="44"/>
          <w:lang w:val="en-US" w:eastAsia="zh-CN"/>
        </w:rPr>
        <w:t>分公司安全环保类标语展板制作</w:t>
      </w:r>
      <w:r>
        <w:rPr>
          <w:rFonts w:hint="default" w:ascii="Times New Roman" w:hAnsi="Times New Roman" w:eastAsia="方正小标宋简体" w:cs="Times New Roman"/>
          <w:b w:val="0"/>
          <w:bCs w:val="0"/>
          <w:iCs/>
          <w:w w:val="90"/>
          <w:sz w:val="44"/>
          <w:szCs w:val="44"/>
          <w:lang w:val="en-US" w:eastAsia="zh-CN"/>
        </w:rPr>
        <w:t>服务项目</w:t>
      </w:r>
      <w:r>
        <w:rPr>
          <w:rFonts w:hint="eastAsia" w:eastAsia="方正小标宋简体" w:cs="Times New Roman"/>
          <w:b w:val="0"/>
          <w:bCs w:val="0"/>
          <w:iCs/>
          <w:w w:val="90"/>
          <w:sz w:val="44"/>
          <w:szCs w:val="44"/>
          <w:lang w:val="en-US" w:eastAsia="zh-CN"/>
        </w:rPr>
        <w:t>（第二次）</w:t>
      </w:r>
    </w:p>
    <w:p>
      <w:pPr>
        <w:jc w:val="center"/>
        <w:rPr>
          <w:rFonts w:hint="default" w:ascii="Times New Roman" w:hAnsi="Times New Roman" w:eastAsia="黑体" w:cs="Times New Roman"/>
          <w:bCs/>
          <w:iCs/>
          <w:sz w:val="44"/>
        </w:rPr>
      </w:pPr>
    </w:p>
    <w:p>
      <w:pPr>
        <w:jc w:val="center"/>
        <w:rPr>
          <w:rFonts w:hint="default" w:ascii="Times New Roman" w:hAnsi="Times New Roman" w:eastAsia="黑体" w:cs="Times New Roman"/>
          <w:bCs/>
          <w:iCs/>
          <w:sz w:val="44"/>
        </w:rPr>
      </w:pPr>
    </w:p>
    <w:p>
      <w:pPr>
        <w:jc w:val="center"/>
        <w:rPr>
          <w:rFonts w:hint="default" w:ascii="Times New Roman" w:hAnsi="Times New Roman" w:eastAsia="宋体" w:cs="Times New Roman"/>
          <w:b/>
          <w:bCs/>
          <w:iCs/>
          <w:sz w:val="72"/>
          <w:szCs w:val="72"/>
          <w:lang w:val="en-US" w:eastAsia="zh-CN"/>
        </w:rPr>
      </w:pPr>
    </w:p>
    <w:p>
      <w:pPr>
        <w:jc w:val="center"/>
        <w:rPr>
          <w:rFonts w:hint="default" w:ascii="Times New Roman" w:hAnsi="Times New Roman" w:eastAsia="宋体" w:cs="Times New Roman"/>
          <w:b/>
          <w:bCs/>
          <w:iCs/>
          <w:sz w:val="72"/>
          <w:szCs w:val="72"/>
          <w:lang w:val="en-US" w:eastAsia="zh-CN"/>
        </w:rPr>
      </w:pPr>
    </w:p>
    <w:p>
      <w:pPr>
        <w:jc w:val="center"/>
        <w:rPr>
          <w:rFonts w:hint="default" w:ascii="Times New Roman" w:hAnsi="Times New Roman" w:eastAsia="黑体" w:cs="Times New Roman"/>
          <w:bCs/>
          <w:iCs/>
          <w:sz w:val="44"/>
          <w:lang w:val="en-US" w:eastAsia="zh-CN"/>
        </w:rPr>
      </w:pPr>
      <w:r>
        <w:rPr>
          <w:rFonts w:hint="default" w:ascii="Times New Roman" w:hAnsi="Times New Roman" w:eastAsia="黑体" w:cs="Times New Roman"/>
          <w:bCs/>
          <w:iCs/>
          <w:sz w:val="44"/>
          <w:lang w:val="en-US" w:eastAsia="zh-CN"/>
        </w:rPr>
        <w:t>比选文件</w:t>
      </w:r>
    </w:p>
    <w:p>
      <w:pPr>
        <w:jc w:val="center"/>
        <w:rPr>
          <w:rFonts w:hint="default" w:ascii="Times New Roman" w:hAnsi="Times New Roman" w:cs="Times New Roman"/>
          <w:b/>
          <w:bCs/>
          <w:iCs/>
          <w:sz w:val="36"/>
          <w:szCs w:val="36"/>
          <w:highlight w:val="none"/>
          <w:lang w:eastAsia="zh-CN"/>
        </w:rPr>
      </w:pPr>
    </w:p>
    <w:p>
      <w:pPr>
        <w:jc w:val="center"/>
        <w:rPr>
          <w:rFonts w:hint="default" w:ascii="Times New Roman" w:hAnsi="Times New Roman" w:cs="Times New Roman"/>
          <w:b/>
          <w:bCs/>
          <w:iCs/>
          <w:sz w:val="36"/>
          <w:szCs w:val="36"/>
          <w:highlight w:val="none"/>
          <w:lang w:eastAsia="zh-CN"/>
        </w:rPr>
      </w:pPr>
    </w:p>
    <w:p>
      <w:pPr>
        <w:jc w:val="both"/>
        <w:rPr>
          <w:rFonts w:hint="default" w:ascii="Times New Roman" w:hAnsi="Times New Roman" w:cs="Times New Roman"/>
          <w:b/>
          <w:bCs/>
          <w:iCs/>
          <w:sz w:val="36"/>
          <w:szCs w:val="36"/>
          <w:highlight w:val="none"/>
          <w:lang w:eastAsia="zh-CN"/>
        </w:rPr>
      </w:pPr>
    </w:p>
    <w:p>
      <w:pPr>
        <w:jc w:val="center"/>
        <w:rPr>
          <w:rFonts w:hint="default" w:ascii="Times New Roman" w:hAnsi="Times New Roman" w:cs="Times New Roman"/>
          <w:b/>
          <w:bCs/>
          <w:iCs/>
          <w:sz w:val="36"/>
          <w:szCs w:val="36"/>
          <w:highlight w:val="none"/>
          <w:lang w:eastAsia="zh-CN"/>
        </w:rPr>
      </w:pPr>
    </w:p>
    <w:p>
      <w:pPr>
        <w:jc w:val="center"/>
        <w:rPr>
          <w:rFonts w:hint="default" w:ascii="Times New Roman" w:hAnsi="Times New Roman" w:cs="Times New Roman"/>
          <w:b/>
          <w:bCs/>
          <w:iCs/>
          <w:spacing w:val="-20"/>
          <w:sz w:val="36"/>
          <w:szCs w:val="36"/>
          <w:highlight w:val="none"/>
          <w:lang w:eastAsia="zh-CN"/>
        </w:rPr>
      </w:pPr>
    </w:p>
    <w:p>
      <w:pPr>
        <w:jc w:val="center"/>
        <w:rPr>
          <w:rFonts w:hint="default" w:ascii="Times New Roman" w:hAnsi="Times New Roman" w:cs="Times New Roman"/>
          <w:b/>
          <w:bCs/>
          <w:iCs/>
          <w:spacing w:val="-20"/>
          <w:sz w:val="36"/>
          <w:szCs w:val="36"/>
          <w:highlight w:val="none"/>
          <w:lang w:val="en-US" w:eastAsia="zh-CN"/>
        </w:rPr>
      </w:pPr>
    </w:p>
    <w:p>
      <w:pPr>
        <w:jc w:val="center"/>
        <w:rPr>
          <w:rFonts w:hint="default" w:ascii="Times New Roman" w:hAnsi="Times New Roman" w:cs="Times New Roman"/>
          <w:b/>
          <w:bCs/>
          <w:iCs/>
          <w:spacing w:val="-20"/>
          <w:sz w:val="36"/>
          <w:szCs w:val="36"/>
          <w:highlight w:val="none"/>
          <w:lang w:val="en-US" w:eastAsia="zh-CN"/>
        </w:rPr>
      </w:pPr>
    </w:p>
    <w:p>
      <w:pPr>
        <w:jc w:val="center"/>
        <w:rPr>
          <w:rFonts w:hint="eastAsia" w:ascii="黑体" w:hAnsi="黑体" w:eastAsia="黑体" w:cs="黑体"/>
          <w:b w:val="0"/>
          <w:bCs w:val="0"/>
          <w:iCs/>
          <w:spacing w:val="-20"/>
          <w:sz w:val="36"/>
          <w:szCs w:val="36"/>
        </w:rPr>
      </w:pPr>
      <w:r>
        <w:rPr>
          <w:rFonts w:hint="eastAsia" w:ascii="黑体" w:hAnsi="黑体" w:eastAsia="黑体" w:cs="黑体"/>
          <w:b w:val="0"/>
          <w:bCs w:val="0"/>
          <w:iCs/>
          <w:spacing w:val="-20"/>
          <w:sz w:val="36"/>
          <w:szCs w:val="36"/>
          <w:highlight w:val="none"/>
          <w:lang w:val="en-US" w:eastAsia="zh-CN"/>
        </w:rPr>
        <w:t>比选</w:t>
      </w:r>
      <w:r>
        <w:rPr>
          <w:rFonts w:hint="eastAsia" w:ascii="黑体" w:hAnsi="黑体" w:eastAsia="黑体" w:cs="黑体"/>
          <w:b w:val="0"/>
          <w:bCs w:val="0"/>
          <w:iCs/>
          <w:spacing w:val="-20"/>
          <w:sz w:val="36"/>
          <w:szCs w:val="36"/>
          <w:highlight w:val="none"/>
          <w:lang w:eastAsia="zh-CN"/>
        </w:rPr>
        <w:t>人</w:t>
      </w:r>
      <w:r>
        <w:rPr>
          <w:rFonts w:hint="eastAsia" w:ascii="黑体" w:hAnsi="黑体" w:eastAsia="黑体" w:cs="黑体"/>
          <w:b w:val="0"/>
          <w:bCs w:val="0"/>
          <w:iCs/>
          <w:spacing w:val="-20"/>
          <w:sz w:val="36"/>
          <w:szCs w:val="36"/>
          <w:highlight w:val="none"/>
        </w:rPr>
        <w:t>：</w:t>
      </w:r>
      <w:r>
        <w:rPr>
          <w:rFonts w:hint="eastAsia" w:ascii="黑体" w:hAnsi="黑体" w:eastAsia="黑体" w:cs="黑体"/>
          <w:b w:val="0"/>
          <w:bCs w:val="0"/>
          <w:iCs/>
          <w:spacing w:val="-20"/>
          <w:sz w:val="36"/>
          <w:szCs w:val="36"/>
        </w:rPr>
        <w:t>四川成渝高速公路股份有限公司</w:t>
      </w:r>
      <w:r>
        <w:rPr>
          <w:rFonts w:hint="eastAsia" w:ascii="黑体" w:hAnsi="黑体" w:eastAsia="黑体" w:cs="黑体"/>
          <w:b w:val="0"/>
          <w:bCs w:val="0"/>
          <w:iCs/>
          <w:spacing w:val="-20"/>
          <w:sz w:val="36"/>
          <w:szCs w:val="36"/>
          <w:lang w:val="en-US" w:eastAsia="zh-CN"/>
        </w:rPr>
        <w:t>公路运营管理一</w:t>
      </w:r>
      <w:r>
        <w:rPr>
          <w:rFonts w:hint="eastAsia" w:ascii="黑体" w:hAnsi="黑体" w:eastAsia="黑体" w:cs="黑体"/>
          <w:b w:val="0"/>
          <w:bCs w:val="0"/>
          <w:iCs/>
          <w:spacing w:val="-20"/>
          <w:sz w:val="36"/>
          <w:szCs w:val="36"/>
        </w:rPr>
        <w:t>分公司</w:t>
      </w:r>
    </w:p>
    <w:p>
      <w:pPr>
        <w:spacing w:line="540" w:lineRule="exact"/>
        <w:jc w:val="center"/>
        <w:rPr>
          <w:rFonts w:hint="eastAsia" w:ascii="黑体" w:hAnsi="黑体" w:eastAsia="黑体" w:cs="黑体"/>
          <w:b w:val="0"/>
          <w:bCs w:val="0"/>
          <w:iCs/>
          <w:sz w:val="36"/>
          <w:szCs w:val="36"/>
        </w:rPr>
      </w:pPr>
    </w:p>
    <w:p>
      <w:pPr>
        <w:spacing w:line="540" w:lineRule="exact"/>
        <w:jc w:val="center"/>
        <w:rPr>
          <w:rFonts w:hint="eastAsia" w:ascii="黑体" w:hAnsi="黑体" w:eastAsia="黑体" w:cs="黑体"/>
          <w:b w:val="0"/>
          <w:bCs w:val="0"/>
          <w:iCs/>
          <w:sz w:val="36"/>
          <w:szCs w:val="36"/>
        </w:rPr>
        <w:sectPr>
          <w:headerReference r:id="rId4" w:type="first"/>
          <w:footerReference r:id="rId6" w:type="first"/>
          <w:headerReference r:id="rId3" w:type="default"/>
          <w:footerReference r:id="rId5" w:type="default"/>
          <w:pgSz w:w="11906" w:h="16838"/>
          <w:pgMar w:top="1247" w:right="1133" w:bottom="1089" w:left="1418" w:header="624" w:footer="590" w:gutter="0"/>
          <w:cols w:space="720" w:num="1"/>
          <w:docGrid w:type="lines" w:linePitch="312" w:charSpace="0"/>
        </w:sectPr>
      </w:pPr>
      <w:r>
        <w:rPr>
          <w:rFonts w:hint="eastAsia" w:ascii="黑体" w:hAnsi="黑体" w:eastAsia="黑体" w:cs="黑体"/>
          <w:b w:val="0"/>
          <w:bCs w:val="0"/>
          <w:iCs/>
          <w:sz w:val="36"/>
          <w:szCs w:val="36"/>
        </w:rPr>
        <w:t>二○二</w:t>
      </w:r>
      <w:r>
        <w:rPr>
          <w:rFonts w:hint="eastAsia" w:ascii="黑体" w:hAnsi="黑体" w:eastAsia="黑体" w:cs="黑体"/>
          <w:b w:val="0"/>
          <w:bCs w:val="0"/>
          <w:iCs/>
          <w:sz w:val="36"/>
          <w:szCs w:val="36"/>
          <w:lang w:val="en-US" w:eastAsia="zh-CN"/>
        </w:rPr>
        <w:t>五</w:t>
      </w:r>
      <w:r>
        <w:rPr>
          <w:rFonts w:hint="eastAsia" w:ascii="黑体" w:hAnsi="黑体" w:eastAsia="黑体" w:cs="黑体"/>
          <w:b w:val="0"/>
          <w:bCs w:val="0"/>
          <w:iCs/>
          <w:sz w:val="36"/>
          <w:szCs w:val="36"/>
        </w:rPr>
        <w:t>年</w:t>
      </w:r>
      <w:r>
        <w:rPr>
          <w:rFonts w:hint="eastAsia" w:ascii="黑体" w:hAnsi="黑体" w:eastAsia="黑体" w:cs="黑体"/>
          <w:b w:val="0"/>
          <w:bCs w:val="0"/>
          <w:iCs/>
          <w:sz w:val="36"/>
          <w:szCs w:val="36"/>
          <w:lang w:val="en-US" w:eastAsia="zh-CN"/>
        </w:rPr>
        <w:t>八</w:t>
      </w:r>
      <w:r>
        <w:rPr>
          <w:rFonts w:hint="eastAsia" w:ascii="黑体" w:hAnsi="黑体" w:eastAsia="黑体" w:cs="黑体"/>
          <w:b w:val="0"/>
          <w:bCs w:val="0"/>
          <w:iCs/>
          <w:sz w:val="36"/>
          <w:szCs w:val="36"/>
        </w:rPr>
        <w:t>月</w:t>
      </w:r>
    </w:p>
    <w:p>
      <w:pPr>
        <w:spacing w:before="0" w:beforeLines="0" w:after="0" w:afterLines="0" w:line="240" w:lineRule="auto"/>
        <w:ind w:left="0" w:leftChars="0" w:right="0" w:rightChars="0" w:firstLine="0" w:firstLineChars="0"/>
        <w:jc w:val="center"/>
        <w:rPr>
          <w:b/>
          <w:bCs/>
          <w:sz w:val="32"/>
          <w:szCs w:val="32"/>
        </w:rPr>
      </w:pPr>
      <w:r>
        <w:rPr>
          <w:rFonts w:ascii="宋体" w:hAnsi="宋体" w:eastAsia="宋体"/>
          <w:b/>
          <w:bCs/>
          <w:sz w:val="32"/>
          <w:szCs w:val="32"/>
        </w:rPr>
        <w:t>目录</w:t>
      </w:r>
    </w:p>
    <w:p>
      <w:pPr>
        <w:pStyle w:val="16"/>
        <w:tabs>
          <w:tab w:val="right" w:leader="dot" w:pos="9355"/>
        </w:tabs>
        <w:spacing w:line="360" w:lineRule="auto"/>
        <w:rPr>
          <w:rFonts w:hint="eastAsia" w:ascii="黑体" w:hAnsi="黑体" w:eastAsia="黑体" w:cs="黑体"/>
          <w:sz w:val="28"/>
          <w:szCs w:val="28"/>
        </w:rPr>
      </w:pPr>
      <w:r>
        <w:rPr>
          <w:rFonts w:hint="eastAsia" w:ascii="黑体" w:hAnsi="黑体" w:eastAsia="黑体" w:cs="黑体"/>
          <w:b w:val="0"/>
          <w:bCs w:val="0"/>
          <w:iCs w:val="0"/>
          <w:sz w:val="24"/>
          <w:szCs w:val="24"/>
        </w:rPr>
        <w:fldChar w:fldCharType="begin"/>
      </w:r>
      <w:r>
        <w:rPr>
          <w:rFonts w:hint="eastAsia" w:ascii="黑体" w:hAnsi="黑体" w:eastAsia="黑体" w:cs="黑体"/>
          <w:b w:val="0"/>
          <w:bCs w:val="0"/>
          <w:iCs w:val="0"/>
          <w:sz w:val="24"/>
          <w:szCs w:val="24"/>
        </w:rPr>
        <w:instrText xml:space="preserve">TOC \o "1-1" \h \u </w:instrText>
      </w:r>
      <w:r>
        <w:rPr>
          <w:rFonts w:hint="eastAsia" w:ascii="黑体" w:hAnsi="黑体" w:eastAsia="黑体" w:cs="黑体"/>
          <w:b w:val="0"/>
          <w:bCs w:val="0"/>
          <w:iCs w:val="0"/>
          <w:sz w:val="24"/>
          <w:szCs w:val="24"/>
        </w:rPr>
        <w:fldChar w:fldCharType="separate"/>
      </w:r>
      <w:r>
        <w:rPr>
          <w:rFonts w:hint="eastAsia" w:ascii="黑体" w:hAnsi="黑体" w:eastAsia="黑体" w:cs="黑体"/>
          <w:bCs w:val="0"/>
          <w:iCs w:val="0"/>
          <w:sz w:val="28"/>
          <w:szCs w:val="28"/>
        </w:rPr>
        <w:fldChar w:fldCharType="begin"/>
      </w:r>
      <w:r>
        <w:rPr>
          <w:rFonts w:hint="eastAsia" w:ascii="黑体" w:hAnsi="黑体" w:eastAsia="黑体" w:cs="黑体"/>
          <w:bCs w:val="0"/>
          <w:iCs w:val="0"/>
          <w:sz w:val="28"/>
          <w:szCs w:val="28"/>
        </w:rPr>
        <w:instrText xml:space="preserve"> HYPERLINK \l _Toc622 </w:instrText>
      </w:r>
      <w:r>
        <w:rPr>
          <w:rFonts w:hint="eastAsia" w:ascii="黑体" w:hAnsi="黑体" w:eastAsia="黑体" w:cs="黑体"/>
          <w:bCs w:val="0"/>
          <w:iCs w:val="0"/>
          <w:sz w:val="28"/>
          <w:szCs w:val="28"/>
        </w:rPr>
        <w:fldChar w:fldCharType="separate"/>
      </w:r>
      <w:r>
        <w:rPr>
          <w:rFonts w:hint="eastAsia" w:ascii="黑体" w:hAnsi="黑体" w:eastAsia="黑体" w:cs="黑体"/>
          <w:bCs/>
          <w:kern w:val="44"/>
          <w:sz w:val="28"/>
          <w:szCs w:val="28"/>
          <w:lang w:val="en-US" w:eastAsia="zh-CN" w:bidi="ar-SA"/>
        </w:rPr>
        <w:t>第一章  比选公告</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_Toc622 \h </w:instrText>
      </w:r>
      <w:r>
        <w:rPr>
          <w:rFonts w:hint="eastAsia" w:ascii="黑体" w:hAnsi="黑体" w:eastAsia="黑体" w:cs="黑体"/>
          <w:sz w:val="28"/>
          <w:szCs w:val="28"/>
        </w:rPr>
        <w:fldChar w:fldCharType="separate"/>
      </w:r>
      <w:r>
        <w:rPr>
          <w:rFonts w:hint="eastAsia" w:ascii="黑体" w:hAnsi="黑体" w:eastAsia="黑体" w:cs="黑体"/>
          <w:sz w:val="28"/>
          <w:szCs w:val="28"/>
        </w:rPr>
        <w:t>3</w:t>
      </w:r>
      <w:r>
        <w:rPr>
          <w:rFonts w:hint="eastAsia" w:ascii="黑体" w:hAnsi="黑体" w:eastAsia="黑体" w:cs="黑体"/>
          <w:sz w:val="28"/>
          <w:szCs w:val="28"/>
        </w:rPr>
        <w:fldChar w:fldCharType="end"/>
      </w:r>
      <w:r>
        <w:rPr>
          <w:rFonts w:hint="eastAsia" w:ascii="黑体" w:hAnsi="黑体" w:eastAsia="黑体" w:cs="黑体"/>
          <w:bCs w:val="0"/>
          <w:iCs w:val="0"/>
          <w:sz w:val="28"/>
          <w:szCs w:val="28"/>
        </w:rPr>
        <w:fldChar w:fldCharType="end"/>
      </w:r>
    </w:p>
    <w:p>
      <w:pPr>
        <w:pStyle w:val="16"/>
        <w:tabs>
          <w:tab w:val="right" w:leader="dot" w:pos="9355"/>
        </w:tabs>
        <w:spacing w:line="360" w:lineRule="auto"/>
        <w:rPr>
          <w:rFonts w:hint="eastAsia" w:ascii="黑体" w:hAnsi="黑体" w:eastAsia="黑体" w:cs="黑体"/>
          <w:sz w:val="28"/>
          <w:szCs w:val="28"/>
        </w:rPr>
      </w:pPr>
      <w:r>
        <w:rPr>
          <w:rFonts w:hint="eastAsia" w:ascii="黑体" w:hAnsi="黑体" w:eastAsia="黑体" w:cs="黑体"/>
          <w:bCs w:val="0"/>
          <w:iCs w:val="0"/>
          <w:sz w:val="28"/>
          <w:szCs w:val="28"/>
        </w:rPr>
        <w:fldChar w:fldCharType="begin"/>
      </w:r>
      <w:r>
        <w:rPr>
          <w:rFonts w:hint="eastAsia" w:ascii="黑体" w:hAnsi="黑体" w:eastAsia="黑体" w:cs="黑体"/>
          <w:bCs w:val="0"/>
          <w:iCs w:val="0"/>
          <w:sz w:val="28"/>
          <w:szCs w:val="28"/>
        </w:rPr>
        <w:instrText xml:space="preserve"> HYPERLINK \l _Toc613 </w:instrText>
      </w:r>
      <w:r>
        <w:rPr>
          <w:rFonts w:hint="eastAsia" w:ascii="黑体" w:hAnsi="黑体" w:eastAsia="黑体" w:cs="黑体"/>
          <w:bCs w:val="0"/>
          <w:iCs w:val="0"/>
          <w:sz w:val="28"/>
          <w:szCs w:val="28"/>
        </w:rPr>
        <w:fldChar w:fldCharType="separate"/>
      </w:r>
      <w:r>
        <w:rPr>
          <w:rFonts w:hint="eastAsia" w:ascii="黑体" w:hAnsi="黑体" w:eastAsia="黑体" w:cs="黑体"/>
          <w:sz w:val="28"/>
          <w:szCs w:val="28"/>
          <w:lang w:val="en-US" w:eastAsia="zh-CN"/>
        </w:rPr>
        <w:t xml:space="preserve">第二章  </w:t>
      </w:r>
      <w:r>
        <w:rPr>
          <w:rFonts w:hint="eastAsia" w:ascii="黑体" w:hAnsi="黑体" w:eastAsia="黑体" w:cs="黑体"/>
          <w:sz w:val="28"/>
          <w:szCs w:val="28"/>
        </w:rPr>
        <w:t>比选申请人须知</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_Toc613 \h </w:instrText>
      </w:r>
      <w:r>
        <w:rPr>
          <w:rFonts w:hint="eastAsia" w:ascii="黑体" w:hAnsi="黑体" w:eastAsia="黑体" w:cs="黑体"/>
          <w:sz w:val="28"/>
          <w:szCs w:val="28"/>
        </w:rPr>
        <w:fldChar w:fldCharType="separate"/>
      </w:r>
      <w:r>
        <w:rPr>
          <w:rFonts w:hint="eastAsia" w:ascii="黑体" w:hAnsi="黑体" w:eastAsia="黑体" w:cs="黑体"/>
          <w:sz w:val="28"/>
          <w:szCs w:val="28"/>
        </w:rPr>
        <w:t>6</w:t>
      </w:r>
      <w:r>
        <w:rPr>
          <w:rFonts w:hint="eastAsia" w:ascii="黑体" w:hAnsi="黑体" w:eastAsia="黑体" w:cs="黑体"/>
          <w:sz w:val="28"/>
          <w:szCs w:val="28"/>
        </w:rPr>
        <w:fldChar w:fldCharType="end"/>
      </w:r>
      <w:r>
        <w:rPr>
          <w:rFonts w:hint="eastAsia" w:ascii="黑体" w:hAnsi="黑体" w:eastAsia="黑体" w:cs="黑体"/>
          <w:bCs w:val="0"/>
          <w:iCs w:val="0"/>
          <w:sz w:val="28"/>
          <w:szCs w:val="28"/>
        </w:rPr>
        <w:fldChar w:fldCharType="end"/>
      </w:r>
    </w:p>
    <w:p>
      <w:pPr>
        <w:pStyle w:val="16"/>
        <w:tabs>
          <w:tab w:val="right" w:leader="dot" w:pos="9355"/>
        </w:tabs>
        <w:spacing w:line="360" w:lineRule="auto"/>
        <w:rPr>
          <w:rFonts w:hint="eastAsia" w:ascii="黑体" w:hAnsi="黑体" w:eastAsia="黑体" w:cs="黑体"/>
          <w:sz w:val="28"/>
          <w:szCs w:val="28"/>
        </w:rPr>
      </w:pPr>
      <w:r>
        <w:rPr>
          <w:rFonts w:hint="eastAsia" w:ascii="黑体" w:hAnsi="黑体" w:eastAsia="黑体" w:cs="黑体"/>
          <w:bCs w:val="0"/>
          <w:iCs w:val="0"/>
          <w:sz w:val="28"/>
          <w:szCs w:val="28"/>
        </w:rPr>
        <w:fldChar w:fldCharType="begin"/>
      </w:r>
      <w:r>
        <w:rPr>
          <w:rFonts w:hint="eastAsia" w:ascii="黑体" w:hAnsi="黑体" w:eastAsia="黑体" w:cs="黑体"/>
          <w:bCs w:val="0"/>
          <w:iCs w:val="0"/>
          <w:sz w:val="28"/>
          <w:szCs w:val="28"/>
        </w:rPr>
        <w:instrText xml:space="preserve"> HYPERLINK \l _Toc22968 </w:instrText>
      </w:r>
      <w:r>
        <w:rPr>
          <w:rFonts w:hint="eastAsia" w:ascii="黑体" w:hAnsi="黑体" w:eastAsia="黑体" w:cs="黑体"/>
          <w:bCs w:val="0"/>
          <w:iCs w:val="0"/>
          <w:sz w:val="28"/>
          <w:szCs w:val="28"/>
        </w:rPr>
        <w:fldChar w:fldCharType="separate"/>
      </w:r>
      <w:r>
        <w:rPr>
          <w:rFonts w:hint="eastAsia" w:ascii="黑体" w:hAnsi="黑体" w:eastAsia="黑体" w:cs="黑体"/>
          <w:bCs/>
          <w:kern w:val="44"/>
          <w:sz w:val="28"/>
          <w:szCs w:val="28"/>
          <w:lang w:val="en-US" w:eastAsia="zh-CN" w:bidi="ar-SA"/>
        </w:rPr>
        <w:t>第三章</w:t>
      </w:r>
      <w:r>
        <w:rPr>
          <w:rFonts w:hint="eastAsia" w:ascii="黑体" w:hAnsi="黑体" w:eastAsia="黑体" w:cs="黑体"/>
          <w:sz w:val="28"/>
          <w:szCs w:val="28"/>
        </w:rPr>
        <w:t xml:space="preserve">  评审办法</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_Toc22968 \h </w:instrText>
      </w:r>
      <w:r>
        <w:rPr>
          <w:rFonts w:hint="eastAsia" w:ascii="黑体" w:hAnsi="黑体" w:eastAsia="黑体" w:cs="黑体"/>
          <w:sz w:val="28"/>
          <w:szCs w:val="28"/>
        </w:rPr>
        <w:fldChar w:fldCharType="separate"/>
      </w:r>
      <w:r>
        <w:rPr>
          <w:rFonts w:hint="eastAsia" w:ascii="黑体" w:hAnsi="黑体" w:eastAsia="黑体" w:cs="黑体"/>
          <w:sz w:val="28"/>
          <w:szCs w:val="28"/>
        </w:rPr>
        <w:t>11</w:t>
      </w:r>
      <w:r>
        <w:rPr>
          <w:rFonts w:hint="eastAsia" w:ascii="黑体" w:hAnsi="黑体" w:eastAsia="黑体" w:cs="黑体"/>
          <w:sz w:val="28"/>
          <w:szCs w:val="28"/>
        </w:rPr>
        <w:fldChar w:fldCharType="end"/>
      </w:r>
      <w:r>
        <w:rPr>
          <w:rFonts w:hint="eastAsia" w:ascii="黑体" w:hAnsi="黑体" w:eastAsia="黑体" w:cs="黑体"/>
          <w:bCs w:val="0"/>
          <w:iCs w:val="0"/>
          <w:sz w:val="28"/>
          <w:szCs w:val="28"/>
        </w:rPr>
        <w:fldChar w:fldCharType="end"/>
      </w:r>
    </w:p>
    <w:p>
      <w:pPr>
        <w:pStyle w:val="16"/>
        <w:tabs>
          <w:tab w:val="right" w:leader="dot" w:pos="9355"/>
        </w:tabs>
        <w:spacing w:line="360" w:lineRule="auto"/>
        <w:rPr>
          <w:rFonts w:hint="eastAsia" w:ascii="黑体" w:hAnsi="黑体" w:eastAsia="黑体" w:cs="黑体"/>
          <w:sz w:val="28"/>
          <w:szCs w:val="28"/>
        </w:rPr>
      </w:pPr>
      <w:r>
        <w:rPr>
          <w:rFonts w:hint="eastAsia" w:ascii="黑体" w:hAnsi="黑体" w:eastAsia="黑体" w:cs="黑体"/>
          <w:bCs w:val="0"/>
          <w:iCs w:val="0"/>
          <w:sz w:val="28"/>
          <w:szCs w:val="28"/>
        </w:rPr>
        <w:fldChar w:fldCharType="begin"/>
      </w:r>
      <w:r>
        <w:rPr>
          <w:rFonts w:hint="eastAsia" w:ascii="黑体" w:hAnsi="黑体" w:eastAsia="黑体" w:cs="黑体"/>
          <w:bCs w:val="0"/>
          <w:iCs w:val="0"/>
          <w:sz w:val="28"/>
          <w:szCs w:val="28"/>
        </w:rPr>
        <w:instrText xml:space="preserve"> HYPERLINK \l _Toc31877 </w:instrText>
      </w:r>
      <w:r>
        <w:rPr>
          <w:rFonts w:hint="eastAsia" w:ascii="黑体" w:hAnsi="黑体" w:eastAsia="黑体" w:cs="黑体"/>
          <w:bCs w:val="0"/>
          <w:iCs w:val="0"/>
          <w:sz w:val="28"/>
          <w:szCs w:val="28"/>
        </w:rPr>
        <w:fldChar w:fldCharType="separate"/>
      </w:r>
      <w:r>
        <w:rPr>
          <w:rFonts w:hint="eastAsia" w:ascii="黑体" w:hAnsi="黑体" w:eastAsia="黑体" w:cs="黑体"/>
          <w:bCs/>
          <w:kern w:val="44"/>
          <w:sz w:val="28"/>
          <w:szCs w:val="28"/>
          <w:lang w:val="en-US" w:eastAsia="zh-CN" w:bidi="ar-SA"/>
        </w:rPr>
        <w:t xml:space="preserve">第四章  </w:t>
      </w:r>
      <w:r>
        <w:rPr>
          <w:rFonts w:hint="eastAsia" w:ascii="黑体" w:hAnsi="黑体" w:eastAsia="黑体" w:cs="黑体"/>
          <w:sz w:val="28"/>
          <w:szCs w:val="28"/>
        </w:rPr>
        <w:t>合同条款及格式</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_Toc31877 \h </w:instrText>
      </w:r>
      <w:r>
        <w:rPr>
          <w:rFonts w:hint="eastAsia" w:ascii="黑体" w:hAnsi="黑体" w:eastAsia="黑体" w:cs="黑体"/>
          <w:sz w:val="28"/>
          <w:szCs w:val="28"/>
        </w:rPr>
        <w:fldChar w:fldCharType="separate"/>
      </w:r>
      <w:r>
        <w:rPr>
          <w:rFonts w:hint="eastAsia" w:ascii="黑体" w:hAnsi="黑体" w:eastAsia="黑体" w:cs="黑体"/>
          <w:sz w:val="28"/>
          <w:szCs w:val="28"/>
        </w:rPr>
        <w:t>14</w:t>
      </w:r>
      <w:r>
        <w:rPr>
          <w:rFonts w:hint="eastAsia" w:ascii="黑体" w:hAnsi="黑体" w:eastAsia="黑体" w:cs="黑体"/>
          <w:sz w:val="28"/>
          <w:szCs w:val="28"/>
        </w:rPr>
        <w:fldChar w:fldCharType="end"/>
      </w:r>
      <w:r>
        <w:rPr>
          <w:rFonts w:hint="eastAsia" w:ascii="黑体" w:hAnsi="黑体" w:eastAsia="黑体" w:cs="黑体"/>
          <w:bCs w:val="0"/>
          <w:iCs w:val="0"/>
          <w:sz w:val="28"/>
          <w:szCs w:val="28"/>
        </w:rPr>
        <w:fldChar w:fldCharType="end"/>
      </w:r>
    </w:p>
    <w:p>
      <w:pPr>
        <w:pStyle w:val="16"/>
        <w:tabs>
          <w:tab w:val="right" w:leader="dot" w:pos="9355"/>
        </w:tabs>
        <w:spacing w:line="360" w:lineRule="auto"/>
        <w:rPr>
          <w:rFonts w:hint="eastAsia" w:ascii="黑体" w:hAnsi="黑体" w:eastAsia="黑体" w:cs="黑体"/>
          <w:sz w:val="28"/>
          <w:szCs w:val="28"/>
        </w:rPr>
      </w:pPr>
      <w:r>
        <w:rPr>
          <w:rFonts w:hint="eastAsia" w:ascii="黑体" w:hAnsi="黑体" w:eastAsia="黑体" w:cs="黑体"/>
          <w:bCs w:val="0"/>
          <w:iCs w:val="0"/>
          <w:sz w:val="28"/>
          <w:szCs w:val="28"/>
        </w:rPr>
        <w:fldChar w:fldCharType="begin"/>
      </w:r>
      <w:r>
        <w:rPr>
          <w:rFonts w:hint="eastAsia" w:ascii="黑体" w:hAnsi="黑体" w:eastAsia="黑体" w:cs="黑体"/>
          <w:bCs w:val="0"/>
          <w:iCs w:val="0"/>
          <w:sz w:val="28"/>
          <w:szCs w:val="28"/>
        </w:rPr>
        <w:instrText xml:space="preserve"> HYPERLINK \l _Toc20093 </w:instrText>
      </w:r>
      <w:r>
        <w:rPr>
          <w:rFonts w:hint="eastAsia" w:ascii="黑体" w:hAnsi="黑体" w:eastAsia="黑体" w:cs="黑体"/>
          <w:bCs w:val="0"/>
          <w:iCs w:val="0"/>
          <w:sz w:val="28"/>
          <w:szCs w:val="28"/>
        </w:rPr>
        <w:fldChar w:fldCharType="separate"/>
      </w:r>
      <w:r>
        <w:rPr>
          <w:rFonts w:hint="eastAsia" w:ascii="黑体" w:hAnsi="黑体" w:eastAsia="黑体" w:cs="黑体"/>
          <w:bCs/>
          <w:kern w:val="44"/>
          <w:sz w:val="28"/>
          <w:szCs w:val="28"/>
          <w:lang w:val="en-US" w:eastAsia="zh-CN" w:bidi="ar-SA"/>
        </w:rPr>
        <w:t xml:space="preserve">第五章  </w:t>
      </w:r>
      <w:r>
        <w:rPr>
          <w:rFonts w:hint="eastAsia" w:ascii="黑体" w:hAnsi="黑体" w:eastAsia="黑体" w:cs="黑体"/>
          <w:sz w:val="28"/>
          <w:szCs w:val="28"/>
          <w:lang w:val="en-US" w:eastAsia="zh-CN"/>
        </w:rPr>
        <w:t>制作报价清单</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_Toc20093 \h </w:instrText>
      </w:r>
      <w:r>
        <w:rPr>
          <w:rFonts w:hint="eastAsia" w:ascii="黑体" w:hAnsi="黑体" w:eastAsia="黑体" w:cs="黑体"/>
          <w:sz w:val="28"/>
          <w:szCs w:val="28"/>
        </w:rPr>
        <w:fldChar w:fldCharType="separate"/>
      </w:r>
      <w:r>
        <w:rPr>
          <w:rFonts w:hint="eastAsia" w:ascii="黑体" w:hAnsi="黑体" w:eastAsia="黑体" w:cs="黑体"/>
          <w:sz w:val="28"/>
          <w:szCs w:val="28"/>
        </w:rPr>
        <w:t>22</w:t>
      </w:r>
      <w:r>
        <w:rPr>
          <w:rFonts w:hint="eastAsia" w:ascii="黑体" w:hAnsi="黑体" w:eastAsia="黑体" w:cs="黑体"/>
          <w:sz w:val="28"/>
          <w:szCs w:val="28"/>
        </w:rPr>
        <w:fldChar w:fldCharType="end"/>
      </w:r>
      <w:r>
        <w:rPr>
          <w:rFonts w:hint="eastAsia" w:ascii="黑体" w:hAnsi="黑体" w:eastAsia="黑体" w:cs="黑体"/>
          <w:bCs w:val="0"/>
          <w:iCs w:val="0"/>
          <w:sz w:val="28"/>
          <w:szCs w:val="28"/>
        </w:rPr>
        <w:fldChar w:fldCharType="end"/>
      </w:r>
    </w:p>
    <w:p>
      <w:pPr>
        <w:pStyle w:val="16"/>
        <w:tabs>
          <w:tab w:val="right" w:leader="dot" w:pos="9355"/>
        </w:tabs>
        <w:spacing w:line="360" w:lineRule="auto"/>
        <w:rPr>
          <w:rFonts w:hint="eastAsia" w:ascii="黑体" w:hAnsi="黑体" w:eastAsia="黑体" w:cs="黑体"/>
          <w:sz w:val="24"/>
          <w:szCs w:val="24"/>
        </w:rPr>
      </w:pPr>
      <w:r>
        <w:rPr>
          <w:rFonts w:hint="eastAsia" w:ascii="黑体" w:hAnsi="黑体" w:eastAsia="黑体" w:cs="黑体"/>
          <w:bCs w:val="0"/>
          <w:iCs w:val="0"/>
          <w:sz w:val="28"/>
          <w:szCs w:val="28"/>
        </w:rPr>
        <w:fldChar w:fldCharType="begin"/>
      </w:r>
      <w:r>
        <w:rPr>
          <w:rFonts w:hint="eastAsia" w:ascii="黑体" w:hAnsi="黑体" w:eastAsia="黑体" w:cs="黑体"/>
          <w:bCs w:val="0"/>
          <w:iCs w:val="0"/>
          <w:sz w:val="28"/>
          <w:szCs w:val="28"/>
        </w:rPr>
        <w:instrText xml:space="preserve"> HYPERLINK \l _Toc19302 </w:instrText>
      </w:r>
      <w:r>
        <w:rPr>
          <w:rFonts w:hint="eastAsia" w:ascii="黑体" w:hAnsi="黑体" w:eastAsia="黑体" w:cs="黑体"/>
          <w:bCs w:val="0"/>
          <w:iCs w:val="0"/>
          <w:sz w:val="28"/>
          <w:szCs w:val="28"/>
        </w:rPr>
        <w:fldChar w:fldCharType="separate"/>
      </w:r>
      <w:r>
        <w:rPr>
          <w:rFonts w:hint="eastAsia" w:ascii="黑体" w:hAnsi="黑体" w:eastAsia="黑体" w:cs="黑体"/>
          <w:bCs/>
          <w:kern w:val="44"/>
          <w:sz w:val="28"/>
          <w:szCs w:val="28"/>
          <w:lang w:val="en-US" w:eastAsia="zh-CN" w:bidi="ar-SA"/>
        </w:rPr>
        <w:t xml:space="preserve">第六章  </w:t>
      </w:r>
      <w:r>
        <w:rPr>
          <w:rFonts w:hint="eastAsia" w:ascii="黑体" w:hAnsi="黑体" w:eastAsia="黑体" w:cs="黑体"/>
          <w:sz w:val="28"/>
          <w:szCs w:val="28"/>
          <w:lang w:val="en-US" w:eastAsia="zh-CN"/>
        </w:rPr>
        <w:t>比选申请文件</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_Toc19302 \h </w:instrText>
      </w:r>
      <w:r>
        <w:rPr>
          <w:rFonts w:hint="eastAsia" w:ascii="黑体" w:hAnsi="黑体" w:eastAsia="黑体" w:cs="黑体"/>
          <w:sz w:val="28"/>
          <w:szCs w:val="28"/>
        </w:rPr>
        <w:fldChar w:fldCharType="separate"/>
      </w:r>
      <w:r>
        <w:rPr>
          <w:rFonts w:hint="eastAsia" w:ascii="黑体" w:hAnsi="黑体" w:eastAsia="黑体" w:cs="黑体"/>
          <w:sz w:val="28"/>
          <w:szCs w:val="28"/>
        </w:rPr>
        <w:t>31</w:t>
      </w:r>
      <w:r>
        <w:rPr>
          <w:rFonts w:hint="eastAsia" w:ascii="黑体" w:hAnsi="黑体" w:eastAsia="黑体" w:cs="黑体"/>
          <w:sz w:val="28"/>
          <w:szCs w:val="28"/>
        </w:rPr>
        <w:fldChar w:fldCharType="end"/>
      </w:r>
      <w:r>
        <w:rPr>
          <w:rFonts w:hint="eastAsia" w:ascii="黑体" w:hAnsi="黑体" w:eastAsia="黑体" w:cs="黑体"/>
          <w:bCs w:val="0"/>
          <w:iCs w:val="0"/>
          <w:sz w:val="28"/>
          <w:szCs w:val="28"/>
        </w:rPr>
        <w:fldChar w:fldCharType="end"/>
      </w:r>
    </w:p>
    <w:p>
      <w:pPr>
        <w:pStyle w:val="16"/>
        <w:tabs>
          <w:tab w:val="right" w:leader="dot" w:pos="9355"/>
        </w:tabs>
        <w:spacing w:line="360" w:lineRule="auto"/>
        <w:rPr>
          <w:rFonts w:hint="eastAsia" w:ascii="黑体" w:hAnsi="黑体" w:eastAsia="黑体" w:cs="黑体"/>
          <w:sz w:val="24"/>
          <w:szCs w:val="24"/>
        </w:rPr>
      </w:pPr>
    </w:p>
    <w:p>
      <w:pPr>
        <w:pStyle w:val="2"/>
        <w:spacing w:after="0" w:line="360" w:lineRule="auto"/>
        <w:rPr>
          <w:rFonts w:hint="default" w:ascii="Times New Roman" w:hAnsi="Times New Roman"/>
          <w:b w:val="0"/>
          <w:bCs w:val="0"/>
          <w:iCs w:val="0"/>
          <w:sz w:val="21"/>
          <w:szCs w:val="24"/>
        </w:rPr>
        <w:sectPr>
          <w:pgSz w:w="11906" w:h="16838"/>
          <w:pgMar w:top="1247" w:right="1133" w:bottom="1089" w:left="1418" w:header="624" w:footer="590" w:gutter="0"/>
          <w:cols w:space="720" w:num="1"/>
          <w:docGrid w:type="lines" w:linePitch="312" w:charSpace="0"/>
        </w:sectPr>
      </w:pPr>
      <w:r>
        <w:rPr>
          <w:rFonts w:hint="eastAsia" w:ascii="黑体" w:hAnsi="黑体" w:eastAsia="黑体" w:cs="黑体"/>
          <w:bCs w:val="0"/>
          <w:iCs w:val="0"/>
          <w:sz w:val="24"/>
          <w:szCs w:val="24"/>
        </w:rPr>
        <w:fldChar w:fldCharType="end"/>
      </w:r>
    </w:p>
    <w:p>
      <w:pPr>
        <w:rPr>
          <w:rFonts w:hint="default" w:ascii="Times New Roman" w:hAnsi="Times New Roman"/>
          <w:b w:val="0"/>
          <w:bCs w:val="0"/>
          <w:iCs w:val="0"/>
          <w:sz w:val="21"/>
          <w:szCs w:val="24"/>
        </w:rPr>
      </w:pPr>
    </w:p>
    <w:p>
      <w:pPr>
        <w:pStyle w:val="5"/>
        <w:numPr>
          <w:ilvl w:val="0"/>
          <w:numId w:val="0"/>
        </w:numPr>
        <w:bidi w:val="0"/>
        <w:jc w:val="center"/>
        <w:rPr>
          <w:rFonts w:hint="default" w:ascii="Times New Roman" w:hAnsi="Times New Roman" w:eastAsia="黑体" w:cs="Times New Roman"/>
          <w:b w:val="0"/>
          <w:bCs w:val="0"/>
          <w:kern w:val="44"/>
          <w:sz w:val="36"/>
          <w:szCs w:val="36"/>
          <w:lang w:val="en-US" w:eastAsia="zh-CN" w:bidi="ar-SA"/>
        </w:rPr>
      </w:pPr>
      <w:bookmarkStart w:id="0" w:name="_Toc622"/>
      <w:r>
        <w:rPr>
          <w:rFonts w:hint="default" w:ascii="Times New Roman" w:hAnsi="Times New Roman" w:eastAsia="黑体" w:cs="Times New Roman"/>
          <w:b w:val="0"/>
          <w:bCs w:val="0"/>
          <w:kern w:val="44"/>
          <w:sz w:val="36"/>
          <w:szCs w:val="36"/>
          <w:lang w:val="en-US" w:eastAsia="zh-CN" w:bidi="ar-SA"/>
        </w:rPr>
        <w:t>第一章   比选公告</w:t>
      </w:r>
      <w:bookmarkEnd w:id="0"/>
    </w:p>
    <w:p>
      <w:pPr>
        <w:pStyle w:val="9"/>
        <w:spacing w:line="440" w:lineRule="exact"/>
        <w:outlineLvl w:val="1"/>
        <w:rPr>
          <w:rFonts w:hint="default" w:ascii="Times New Roman" w:hAnsi="Times New Roman" w:eastAsia="黑体" w:cs="Times New Roman"/>
          <w:b w:val="0"/>
          <w:bCs w:val="0"/>
          <w:kern w:val="0"/>
          <w:sz w:val="28"/>
          <w:szCs w:val="28"/>
          <w:lang w:val="en-US" w:eastAsia="zh-CN"/>
        </w:rPr>
      </w:pPr>
      <w:r>
        <w:rPr>
          <w:rFonts w:hint="default" w:ascii="Times New Roman" w:hAnsi="Times New Roman" w:eastAsia="黑体" w:cs="Times New Roman"/>
          <w:b w:val="0"/>
          <w:bCs w:val="0"/>
          <w:kern w:val="0"/>
          <w:sz w:val="28"/>
          <w:szCs w:val="28"/>
          <w:lang w:val="en-US" w:eastAsia="zh-CN"/>
        </w:rPr>
        <w:t>一、比选条件</w:t>
      </w:r>
    </w:p>
    <w:p>
      <w:pPr>
        <w:keepNext w:val="0"/>
        <w:keepLines w:val="0"/>
        <w:pageBreakBefore w:val="0"/>
        <w:widowControl/>
        <w:kinsoku/>
        <w:wordWrap/>
        <w:overflowPunct/>
        <w:topLinePunct w:val="0"/>
        <w:autoSpaceDE/>
        <w:autoSpaceDN/>
        <w:bidi w:val="0"/>
        <w:adjustRightInd/>
        <w:snapToGrid/>
        <w:spacing w:before="0" w:beforeLines="0" w:afterLines="0"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四川成渝高速公路股份有限公司公路运营</w:t>
      </w:r>
      <w:r>
        <w:rPr>
          <w:rFonts w:hint="eastAsia" w:ascii="宋体" w:hAnsi="宋体" w:eastAsia="宋体" w:cs="宋体"/>
          <w:color w:val="000000"/>
          <w:sz w:val="24"/>
          <w:szCs w:val="24"/>
          <w:lang w:val="en-US" w:eastAsia="zh-CN"/>
        </w:rPr>
        <w:t>管理</w:t>
      </w:r>
      <w:r>
        <w:rPr>
          <w:rFonts w:hint="eastAsia" w:ascii="宋体" w:hAnsi="宋体" w:eastAsia="宋体" w:cs="宋体"/>
          <w:color w:val="000000"/>
          <w:sz w:val="24"/>
          <w:szCs w:val="24"/>
        </w:rPr>
        <w:t>一分公司</w:t>
      </w:r>
      <w:r>
        <w:rPr>
          <w:rFonts w:hint="eastAsia" w:ascii="宋体" w:hAnsi="宋体" w:eastAsia="宋体" w:cs="宋体"/>
          <w:color w:val="000000"/>
          <w:sz w:val="24"/>
          <w:szCs w:val="24"/>
          <w:lang w:val="en-US" w:eastAsia="zh-CN"/>
        </w:rPr>
        <w:t>安全环保类标语展板制作服务项目因BYZZ1</w:t>
      </w:r>
      <w:r>
        <w:rPr>
          <w:rFonts w:hint="eastAsia" w:ascii="宋体" w:hAnsi="宋体" w:eastAsia="宋体" w:cs="宋体"/>
          <w:color w:val="000000"/>
          <w:sz w:val="24"/>
          <w:szCs w:val="24"/>
        </w:rPr>
        <w:t>标段</w:t>
      </w:r>
      <w:r>
        <w:rPr>
          <w:rFonts w:hint="eastAsia" w:ascii="宋体" w:hAnsi="宋体" w:eastAsia="宋体" w:cs="宋体"/>
          <w:color w:val="000000"/>
          <w:sz w:val="24"/>
          <w:szCs w:val="24"/>
          <w:lang w:val="en-US" w:eastAsia="zh-CN"/>
        </w:rPr>
        <w:t>流标</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lang w:val="en-US" w:eastAsia="zh-CN"/>
        </w:rPr>
        <w:t>现拟开展</w:t>
      </w:r>
      <w:r>
        <w:rPr>
          <w:rFonts w:hint="eastAsia" w:ascii="宋体" w:hAnsi="宋体" w:cs="宋体"/>
          <w:color w:val="000000"/>
          <w:sz w:val="24"/>
          <w:szCs w:val="24"/>
          <w:lang w:val="en-US" w:eastAsia="zh-CN"/>
        </w:rPr>
        <w:t>公司</w:t>
      </w:r>
      <w:r>
        <w:rPr>
          <w:rFonts w:hint="eastAsia" w:ascii="宋体" w:hAnsi="宋体" w:eastAsia="宋体" w:cs="宋体"/>
          <w:color w:val="000000"/>
          <w:sz w:val="24"/>
          <w:szCs w:val="24"/>
          <w:lang w:val="en-US" w:eastAsia="zh-CN"/>
        </w:rPr>
        <w:t>安全环保类标语展板制作服务项目BYZZ1</w:t>
      </w:r>
      <w:r>
        <w:rPr>
          <w:rFonts w:hint="eastAsia" w:ascii="宋体" w:hAnsi="宋体" w:eastAsia="宋体" w:cs="宋体"/>
          <w:color w:val="000000"/>
          <w:sz w:val="24"/>
          <w:szCs w:val="24"/>
        </w:rPr>
        <w:t>标段</w:t>
      </w:r>
      <w:r>
        <w:rPr>
          <w:rFonts w:hint="eastAsia" w:ascii="宋体" w:hAnsi="宋体" w:eastAsia="宋体" w:cs="宋体"/>
          <w:color w:val="000000"/>
          <w:sz w:val="24"/>
          <w:szCs w:val="24"/>
          <w:lang w:val="en-US" w:eastAsia="zh-CN"/>
        </w:rPr>
        <w:t>（第二次）中介机构选聘</w:t>
      </w:r>
      <w:r>
        <w:rPr>
          <w:rFonts w:hint="eastAsia" w:ascii="宋体" w:hAnsi="宋体" w:cs="宋体"/>
          <w:color w:val="000000"/>
          <w:sz w:val="24"/>
          <w:szCs w:val="24"/>
          <w:lang w:val="en-US" w:eastAsia="zh-CN"/>
        </w:rPr>
        <w:t>比选项目</w:t>
      </w:r>
      <w:r>
        <w:rPr>
          <w:rFonts w:hint="eastAsia" w:ascii="宋体" w:hAnsi="宋体" w:eastAsia="宋体" w:cs="宋体"/>
          <w:color w:val="000000"/>
          <w:sz w:val="24"/>
          <w:szCs w:val="24"/>
          <w:lang w:val="en-US" w:eastAsia="zh-CN"/>
        </w:rPr>
        <w:t>。</w:t>
      </w:r>
    </w:p>
    <w:p>
      <w:pPr>
        <w:pStyle w:val="9"/>
        <w:spacing w:line="440" w:lineRule="exact"/>
        <w:outlineLvl w:val="1"/>
        <w:rPr>
          <w:rFonts w:hint="default" w:ascii="Times New Roman" w:hAnsi="Times New Roman" w:eastAsia="黑体" w:cs="Times New Roman"/>
          <w:b w:val="0"/>
          <w:bCs w:val="0"/>
          <w:kern w:val="0"/>
          <w:sz w:val="28"/>
          <w:szCs w:val="28"/>
          <w:lang w:val="en-US" w:eastAsia="zh-CN"/>
        </w:rPr>
      </w:pPr>
      <w:r>
        <w:rPr>
          <w:rFonts w:hint="default" w:ascii="Times New Roman" w:hAnsi="Times New Roman" w:eastAsia="黑体" w:cs="Times New Roman"/>
          <w:b w:val="0"/>
          <w:bCs w:val="0"/>
          <w:kern w:val="0"/>
          <w:sz w:val="28"/>
          <w:szCs w:val="28"/>
          <w:lang w:val="en-US" w:eastAsia="zh-CN"/>
        </w:rPr>
        <w:t>二、比选范围、标段划分及合同期限</w:t>
      </w:r>
    </w:p>
    <w:p>
      <w:pPr>
        <w:keepNext w:val="0"/>
        <w:keepLines w:val="0"/>
        <w:pageBreakBefore w:val="0"/>
        <w:widowControl/>
        <w:kinsoku/>
        <w:wordWrap/>
        <w:overflowPunct/>
        <w:topLinePunct w:val="0"/>
        <w:autoSpaceDE/>
        <w:autoSpaceDN/>
        <w:bidi w:val="0"/>
        <w:adjustRightInd/>
        <w:snapToGrid/>
        <w:spacing w:before="0" w:beforeLines="0" w:afterLines="0" w:line="4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r>
        <w:rPr>
          <w:rFonts w:hint="eastAsia" w:ascii="宋体" w:hAnsi="宋体" w:eastAsia="宋体" w:cs="宋体"/>
          <w:color w:val="000000"/>
          <w:sz w:val="24"/>
          <w:szCs w:val="24"/>
          <w:lang w:val="en-US" w:eastAsia="zh-CN"/>
        </w:rPr>
        <w:t>.比选范围：</w:t>
      </w:r>
    </w:p>
    <w:p>
      <w:pPr>
        <w:keepNext w:val="0"/>
        <w:keepLines w:val="0"/>
        <w:pageBreakBefore w:val="0"/>
        <w:widowControl/>
        <w:kinsoku/>
        <w:wordWrap/>
        <w:overflowPunct/>
        <w:topLinePunct w:val="0"/>
        <w:autoSpaceDE/>
        <w:autoSpaceDN/>
        <w:bidi w:val="0"/>
        <w:adjustRightInd/>
        <w:snapToGrid/>
        <w:spacing w:before="0" w:beforeLines="0" w:afterLines="0" w:line="4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本次比选范围为2025-2026年度</w:t>
      </w:r>
      <w:r>
        <w:rPr>
          <w:rFonts w:hint="eastAsia" w:ascii="宋体" w:hAnsi="宋体" w:eastAsia="宋体" w:cs="宋体"/>
          <w:color w:val="000000"/>
          <w:sz w:val="24"/>
          <w:szCs w:val="24"/>
        </w:rPr>
        <w:t>四川成渝高速公路股份有限公司公路运营</w:t>
      </w:r>
      <w:r>
        <w:rPr>
          <w:rFonts w:hint="eastAsia" w:ascii="宋体" w:hAnsi="宋体" w:eastAsia="宋体" w:cs="宋体"/>
          <w:color w:val="000000"/>
          <w:sz w:val="24"/>
          <w:szCs w:val="24"/>
          <w:lang w:val="en-US" w:eastAsia="zh-CN"/>
        </w:rPr>
        <w:t>管理</w:t>
      </w:r>
      <w:r>
        <w:rPr>
          <w:rFonts w:hint="eastAsia" w:ascii="宋体" w:hAnsi="宋体" w:eastAsia="宋体" w:cs="宋体"/>
          <w:color w:val="000000"/>
          <w:sz w:val="24"/>
          <w:szCs w:val="24"/>
        </w:rPr>
        <w:t>一分公司</w:t>
      </w:r>
      <w:r>
        <w:rPr>
          <w:rFonts w:hint="eastAsia" w:ascii="宋体" w:hAnsi="宋体" w:cs="宋体"/>
          <w:color w:val="000000"/>
          <w:sz w:val="24"/>
          <w:szCs w:val="24"/>
          <w:lang w:val="en-US" w:eastAsia="zh-CN"/>
        </w:rPr>
        <w:t>成都协调处管理辖区</w:t>
      </w:r>
      <w:r>
        <w:rPr>
          <w:rFonts w:hint="eastAsia" w:ascii="宋体" w:hAnsi="宋体" w:eastAsia="宋体" w:cs="宋体"/>
          <w:color w:val="000000"/>
          <w:sz w:val="24"/>
          <w:szCs w:val="24"/>
          <w:lang w:val="en-US" w:eastAsia="zh-CN"/>
        </w:rPr>
        <w:t>内（</w:t>
      </w:r>
      <w:r>
        <w:rPr>
          <w:rFonts w:hint="eastAsia" w:ascii="宋体" w:hAnsi="宋体" w:cs="宋体"/>
          <w:color w:val="000000"/>
          <w:sz w:val="24"/>
          <w:szCs w:val="24"/>
          <w:lang w:val="en-US" w:eastAsia="zh-CN"/>
        </w:rPr>
        <w:t>成渝</w:t>
      </w:r>
      <w:r>
        <w:rPr>
          <w:rFonts w:hint="eastAsia" w:ascii="宋体" w:hAnsi="宋体" w:eastAsia="宋体" w:cs="宋体"/>
          <w:color w:val="000000"/>
          <w:sz w:val="24"/>
          <w:szCs w:val="24"/>
          <w:lang w:val="en-US" w:eastAsia="zh-CN"/>
        </w:rPr>
        <w:t>高速公路成都—资中段）安全环保类标语展板制作服务项目，主要包含各类标语、资料画册、表格台账、海报、宣传栏、宣传单、展架、职责牌、各类卡片等印刷制作，具体内容见第五章制作报价清单。</w:t>
      </w:r>
    </w:p>
    <w:p>
      <w:pPr>
        <w:keepNext w:val="0"/>
        <w:keepLines w:val="0"/>
        <w:pageBreakBefore w:val="0"/>
        <w:widowControl/>
        <w:kinsoku/>
        <w:wordWrap/>
        <w:overflowPunct/>
        <w:topLinePunct w:val="0"/>
        <w:autoSpaceDE/>
        <w:autoSpaceDN/>
        <w:bidi w:val="0"/>
        <w:adjustRightInd/>
        <w:snapToGrid/>
        <w:spacing w:before="0" w:beforeLines="0" w:afterLines="0" w:line="4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en-US" w:eastAsia="zh-CN"/>
        </w:rPr>
        <w:t>.标段划分：</w:t>
      </w:r>
    </w:p>
    <w:p>
      <w:pPr>
        <w:keepNext w:val="0"/>
        <w:keepLines w:val="0"/>
        <w:pageBreakBefore w:val="0"/>
        <w:widowControl/>
        <w:kinsoku/>
        <w:wordWrap/>
        <w:overflowPunct/>
        <w:topLinePunct w:val="0"/>
        <w:autoSpaceDE/>
        <w:autoSpaceDN/>
        <w:bidi w:val="0"/>
        <w:adjustRightInd/>
        <w:snapToGrid/>
        <w:spacing w:before="0" w:beforeLines="0" w:afterLines="0" w:line="400" w:lineRule="exact"/>
        <w:ind w:left="479" w:leftChars="228" w:firstLine="0" w:firstLineChars="0"/>
        <w:textAlignment w:val="auto"/>
        <w:rPr>
          <w:rFonts w:hint="default" w:ascii="Times New Roman" w:hAnsi="Times New Roman" w:eastAsia="宋体" w:cs="Times New Roman"/>
          <w:color w:val="000000"/>
          <w:sz w:val="21"/>
          <w:szCs w:val="21"/>
          <w:lang w:val="en-US" w:eastAsia="zh-CN"/>
        </w:rPr>
      </w:pPr>
      <w:r>
        <w:rPr>
          <w:rFonts w:hint="eastAsia" w:ascii="宋体" w:hAnsi="宋体" w:eastAsia="宋体" w:cs="宋体"/>
          <w:color w:val="000000"/>
          <w:sz w:val="24"/>
          <w:szCs w:val="24"/>
          <w:lang w:val="en-US" w:eastAsia="zh-CN"/>
        </w:rPr>
        <w:t>本次比选共划分</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lang w:val="en-US" w:eastAsia="zh-CN"/>
        </w:rPr>
        <w:t>个标段，为成都协调处管理辖区内（</w:t>
      </w:r>
      <w:r>
        <w:rPr>
          <w:rFonts w:hint="eastAsia" w:ascii="宋体" w:hAnsi="宋体" w:cs="宋体"/>
          <w:color w:val="000000"/>
          <w:sz w:val="24"/>
          <w:szCs w:val="24"/>
          <w:lang w:val="en-US" w:eastAsia="zh-CN"/>
        </w:rPr>
        <w:t>成渝</w:t>
      </w:r>
      <w:r>
        <w:rPr>
          <w:rFonts w:hint="eastAsia" w:ascii="宋体" w:hAnsi="宋体" w:eastAsia="宋体" w:cs="宋体"/>
          <w:color w:val="000000"/>
          <w:sz w:val="24"/>
          <w:szCs w:val="24"/>
          <w:lang w:val="en-US" w:eastAsia="zh-CN"/>
        </w:rPr>
        <w:t>高速公路成都—资中段）</w:t>
      </w:r>
      <w:r>
        <w:rPr>
          <w:rFonts w:hint="eastAsia" w:ascii="宋体" w:hAnsi="宋体" w:cs="宋体"/>
          <w:color w:val="000000"/>
          <w:sz w:val="24"/>
          <w:szCs w:val="24"/>
          <w:lang w:val="en-US" w:eastAsia="zh-CN"/>
        </w:rPr>
        <w:t>。其中：</w:t>
      </w:r>
      <w:r>
        <w:rPr>
          <w:rFonts w:hint="eastAsia" w:cs="Times New Roman"/>
          <w:color w:val="000000"/>
          <w:sz w:val="24"/>
          <w:szCs w:val="24"/>
          <w:lang w:val="en-US" w:eastAsia="zh-CN"/>
        </w:rPr>
        <w:t>本项目第一次比选的内江片区（标段BYZZ2）中选人：</w:t>
      </w:r>
      <w:r>
        <w:rPr>
          <w:rFonts w:hint="eastAsia" w:ascii="黑体" w:hAnsi="黑体" w:eastAsia="黑体" w:cs="黑体"/>
          <w:sz w:val="24"/>
          <w:szCs w:val="24"/>
          <w:lang w:val="en-US" w:eastAsia="zh-CN"/>
        </w:rPr>
        <w:t>泸州嘉亮文化传媒有限公司</w:t>
      </w:r>
      <w:r>
        <w:rPr>
          <w:rFonts w:hint="eastAsia" w:cs="Times New Roman"/>
          <w:color w:val="000000"/>
          <w:sz w:val="24"/>
          <w:szCs w:val="24"/>
          <w:lang w:val="en-US" w:eastAsia="zh-CN"/>
        </w:rPr>
        <w:t>、遂宁片区（标段BYZZ3）中选人：</w:t>
      </w:r>
      <w:r>
        <w:rPr>
          <w:rFonts w:hint="eastAsia" w:ascii="黑体" w:hAnsi="黑体" w:eastAsia="黑体" w:cs="黑体"/>
          <w:sz w:val="24"/>
          <w:szCs w:val="24"/>
          <w:lang w:val="en-US" w:eastAsia="zh-CN"/>
        </w:rPr>
        <w:t>遂宁桔子文化传播有限公司</w:t>
      </w:r>
      <w:r>
        <w:rPr>
          <w:rFonts w:hint="eastAsia" w:cs="Times New Roman"/>
          <w:color w:val="000000"/>
          <w:sz w:val="24"/>
          <w:szCs w:val="24"/>
          <w:lang w:val="en-US" w:eastAsia="zh-CN"/>
        </w:rPr>
        <w:t>、广安片区（标段BYZZ4）的中选人：</w:t>
      </w:r>
      <w:r>
        <w:rPr>
          <w:rFonts w:hint="eastAsia" w:ascii="黑体" w:hAnsi="黑体" w:eastAsia="黑体" w:cs="黑体"/>
          <w:sz w:val="24"/>
          <w:szCs w:val="24"/>
          <w:lang w:val="en-US" w:eastAsia="zh-CN"/>
        </w:rPr>
        <w:t>广安市吉美广告有限公司，</w:t>
      </w:r>
      <w:r>
        <w:rPr>
          <w:rFonts w:hint="eastAsia" w:cs="Times New Roman"/>
          <w:color w:val="000000"/>
          <w:sz w:val="24"/>
          <w:szCs w:val="24"/>
          <w:lang w:val="en-US" w:eastAsia="zh-CN"/>
        </w:rPr>
        <w:t>不可参加本次成都片区（标段BYZZ1）的比选申请</w:t>
      </w:r>
      <w:r>
        <w:rPr>
          <w:rFonts w:hint="default" w:ascii="Times New Roman" w:hAnsi="Times New Roman" w:eastAsia="宋体" w:cs="Times New Roman"/>
          <w:color w:val="000000"/>
          <w:sz w:val="24"/>
          <w:szCs w:val="24"/>
          <w:lang w:val="en-US" w:eastAsia="zh-CN"/>
        </w:rPr>
        <w:t>，</w:t>
      </w:r>
      <w:r>
        <w:rPr>
          <w:rFonts w:hint="eastAsia" w:cs="Times New Roman"/>
          <w:color w:val="000000"/>
          <w:sz w:val="24"/>
          <w:szCs w:val="24"/>
          <w:lang w:val="en-US" w:eastAsia="zh-CN"/>
        </w:rPr>
        <w:t>否则</w:t>
      </w:r>
      <w:r>
        <w:rPr>
          <w:rFonts w:hint="default" w:ascii="Times New Roman" w:hAnsi="Times New Roman" w:eastAsia="宋体" w:cs="Times New Roman"/>
          <w:color w:val="000000"/>
          <w:sz w:val="24"/>
          <w:szCs w:val="24"/>
          <w:lang w:val="en-US" w:eastAsia="zh-CN"/>
        </w:rPr>
        <w:t>比选申请均无效。</w:t>
      </w:r>
    </w:p>
    <w:p>
      <w:pPr>
        <w:keepNext w:val="0"/>
        <w:keepLines w:val="0"/>
        <w:pageBreakBefore w:val="0"/>
        <w:widowControl/>
        <w:kinsoku/>
        <w:wordWrap/>
        <w:overflowPunct/>
        <w:topLinePunct w:val="0"/>
        <w:autoSpaceDE/>
        <w:autoSpaceDN/>
        <w:bidi w:val="0"/>
        <w:adjustRightInd/>
        <w:snapToGrid/>
        <w:spacing w:before="0" w:beforeLines="0" w:afterLines="0" w:line="400" w:lineRule="exact"/>
        <w:ind w:left="479" w:leftChars="228" w:firstLine="0" w:firstLineChars="0"/>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3</w:t>
      </w:r>
      <w:r>
        <w:rPr>
          <w:rFonts w:hint="eastAsia" w:ascii="宋体" w:hAnsi="宋体" w:eastAsia="宋体" w:cs="宋体"/>
          <w:color w:val="000000"/>
          <w:sz w:val="24"/>
          <w:szCs w:val="24"/>
          <w:lang w:val="en-US" w:eastAsia="zh-CN"/>
        </w:rPr>
        <w:t>.服务期限：1年（以合同签订日期起生效）。中选后，中选人按比选人要求与</w:t>
      </w:r>
      <w:r>
        <w:rPr>
          <w:rFonts w:hint="eastAsia" w:ascii="宋体" w:hAnsi="宋体" w:eastAsia="宋体" w:cs="宋体"/>
          <w:color w:val="000000"/>
          <w:sz w:val="24"/>
          <w:szCs w:val="24"/>
        </w:rPr>
        <w:t>四川成渝高速公路股份有限公司公路运营</w:t>
      </w:r>
      <w:r>
        <w:rPr>
          <w:rFonts w:hint="eastAsia" w:ascii="宋体" w:hAnsi="宋体" w:eastAsia="宋体" w:cs="宋体"/>
          <w:color w:val="000000"/>
          <w:sz w:val="24"/>
          <w:szCs w:val="24"/>
          <w:lang w:val="en-US" w:eastAsia="zh-CN"/>
        </w:rPr>
        <w:t>管理</w:t>
      </w:r>
      <w:r>
        <w:rPr>
          <w:rFonts w:hint="eastAsia" w:ascii="宋体" w:hAnsi="宋体" w:eastAsia="宋体" w:cs="宋体"/>
          <w:color w:val="000000"/>
          <w:sz w:val="24"/>
          <w:szCs w:val="24"/>
        </w:rPr>
        <w:t>一分公司</w:t>
      </w:r>
      <w:r>
        <w:rPr>
          <w:rFonts w:hint="eastAsia" w:ascii="宋体" w:hAnsi="宋体" w:eastAsia="宋体" w:cs="宋体"/>
          <w:color w:val="000000"/>
          <w:sz w:val="24"/>
          <w:szCs w:val="24"/>
          <w:lang w:val="en-US" w:eastAsia="zh-CN"/>
        </w:rPr>
        <w:t>签订合同。</w:t>
      </w:r>
    </w:p>
    <w:p>
      <w:pPr>
        <w:pStyle w:val="9"/>
        <w:keepNext w:val="0"/>
        <w:keepLines w:val="0"/>
        <w:pageBreakBefore w:val="0"/>
        <w:kinsoku/>
        <w:wordWrap/>
        <w:overflowPunct/>
        <w:topLinePunct w:val="0"/>
        <w:autoSpaceDE/>
        <w:autoSpaceDN/>
        <w:bidi w:val="0"/>
        <w:spacing w:line="440" w:lineRule="exact"/>
        <w:textAlignment w:val="auto"/>
        <w:outlineLvl w:val="1"/>
        <w:rPr>
          <w:rFonts w:hint="default" w:ascii="Times New Roman" w:hAnsi="Times New Roman" w:eastAsia="黑体" w:cs="Times New Roman"/>
          <w:b w:val="0"/>
          <w:bCs w:val="0"/>
          <w:kern w:val="0"/>
          <w:sz w:val="28"/>
          <w:szCs w:val="28"/>
          <w:lang w:val="en-US" w:eastAsia="zh-CN" w:bidi="ar-SA"/>
        </w:rPr>
      </w:pPr>
      <w:r>
        <w:rPr>
          <w:rFonts w:hint="default" w:ascii="Times New Roman" w:hAnsi="Times New Roman" w:eastAsia="黑体" w:cs="Times New Roman"/>
          <w:b w:val="0"/>
          <w:bCs w:val="0"/>
          <w:kern w:val="0"/>
          <w:sz w:val="28"/>
          <w:szCs w:val="28"/>
          <w:lang w:val="en-US" w:eastAsia="zh-CN" w:bidi="ar-SA"/>
        </w:rPr>
        <w:t>三、比选申请人的资格要求</w:t>
      </w:r>
    </w:p>
    <w:p>
      <w:pPr>
        <w:keepNext w:val="0"/>
        <w:keepLines w:val="0"/>
        <w:pageBreakBefore w:val="0"/>
        <w:widowControl/>
        <w:kinsoku/>
        <w:wordWrap/>
        <w:overflowPunct/>
        <w:topLinePunct w:val="0"/>
        <w:autoSpaceDE/>
        <w:autoSpaceDN/>
        <w:bidi w:val="0"/>
        <w:adjustRightInd/>
        <w:snapToGrid/>
        <w:spacing w:before="0" w:beforeLines="0" w:afterLines="0" w:line="4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1.资格要求：</w:t>
      </w:r>
    </w:p>
    <w:p>
      <w:pPr>
        <w:keepNext w:val="0"/>
        <w:keepLines w:val="0"/>
        <w:pageBreakBefore w:val="0"/>
        <w:widowControl/>
        <w:kinsoku/>
        <w:wordWrap/>
        <w:overflowPunct/>
        <w:topLinePunct w:val="0"/>
        <w:autoSpaceDE/>
        <w:autoSpaceDN/>
        <w:bidi w:val="0"/>
        <w:adjustRightInd/>
        <w:snapToGrid/>
        <w:spacing w:before="0" w:beforeLines="0" w:afterLines="0" w:line="4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比选申请人应具有独立法人资格、持有有效营业执照、基本账户开户许可证（基本账户开户行出具）或基本存款账户信息表。</w:t>
      </w:r>
    </w:p>
    <w:p>
      <w:pPr>
        <w:keepNext w:val="0"/>
        <w:keepLines w:val="0"/>
        <w:pageBreakBefore w:val="0"/>
        <w:widowControl/>
        <w:numPr>
          <w:ilvl w:val="0"/>
          <w:numId w:val="1"/>
        </w:numPr>
        <w:kinsoku/>
        <w:wordWrap/>
        <w:overflowPunct/>
        <w:topLinePunct w:val="0"/>
        <w:autoSpaceDE/>
        <w:autoSpaceDN/>
        <w:bidi w:val="0"/>
        <w:adjustRightInd/>
        <w:snapToGrid/>
        <w:spacing w:before="0" w:beforeLines="0" w:afterLines="0" w:line="4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业绩要求：</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Lines="0" w:line="4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近3年(2022年1月1日至今，以合同签订时间为准)至少完成</w:t>
      </w:r>
      <w:r>
        <w:rPr>
          <w:rFonts w:hint="eastAsia" w:ascii="宋体" w:hAnsi="宋体" w:eastAsia="宋体" w:cs="宋体"/>
          <w:color w:val="000000"/>
          <w:sz w:val="24"/>
          <w:szCs w:val="24"/>
          <w:highlight w:val="none"/>
          <w:lang w:val="en-US" w:eastAsia="zh-CN"/>
        </w:rPr>
        <w:t>1个</w:t>
      </w:r>
      <w:bookmarkStart w:id="1" w:name="OLE_LINK1"/>
      <w:r>
        <w:rPr>
          <w:rFonts w:hint="eastAsia" w:ascii="宋体" w:hAnsi="宋体" w:eastAsia="宋体" w:cs="宋体"/>
          <w:color w:val="000000"/>
          <w:sz w:val="24"/>
          <w:szCs w:val="24"/>
          <w:highlight w:val="none"/>
          <w:lang w:val="en-US" w:eastAsia="zh-CN"/>
        </w:rPr>
        <w:t>企业或政府或事业单位的</w:t>
      </w:r>
      <w:bookmarkEnd w:id="1"/>
      <w:r>
        <w:rPr>
          <w:rFonts w:hint="eastAsia" w:ascii="宋体" w:hAnsi="宋体" w:eastAsia="宋体" w:cs="宋体"/>
          <w:color w:val="000000"/>
          <w:sz w:val="24"/>
          <w:szCs w:val="24"/>
          <w:highlight w:val="none"/>
          <w:lang w:val="en-US" w:eastAsia="zh-CN"/>
        </w:rPr>
        <w:t>标</w:t>
      </w:r>
      <w:r>
        <w:rPr>
          <w:rFonts w:hint="eastAsia" w:ascii="宋体" w:hAnsi="宋体" w:eastAsia="宋体" w:cs="宋体"/>
          <w:color w:val="000000"/>
          <w:sz w:val="24"/>
          <w:szCs w:val="24"/>
          <w:lang w:val="en-US" w:eastAsia="zh-CN"/>
        </w:rPr>
        <w:t>语展板制作相关服务项目（业绩时间以合同协议书签订时间为准）。</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Lines="0" w:line="40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注：</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lang w:val="en-US" w:eastAsia="zh-CN"/>
        </w:rPr>
        <w:t>标语展板相关服务主要包含各类标语、资料画册、表格台账、海报、宣传栏、宣传单、展架、职责牌、各类卡片等印刷制作服务。</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Lines="0" w:line="4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应提供合同</w:t>
      </w:r>
      <w:r>
        <w:rPr>
          <w:rFonts w:hint="eastAsia" w:ascii="宋体" w:hAnsi="宋体" w:eastAsia="宋体" w:cs="宋体"/>
          <w:color w:val="000000"/>
          <w:sz w:val="24"/>
          <w:szCs w:val="24"/>
          <w:highlight w:val="none"/>
          <w:lang w:val="en-US" w:eastAsia="zh-CN"/>
        </w:rPr>
        <w:t>影印件</w:t>
      </w:r>
      <w:r>
        <w:rPr>
          <w:rFonts w:hint="eastAsia" w:ascii="宋体" w:hAnsi="宋体" w:eastAsia="宋体" w:cs="宋体"/>
          <w:color w:val="000000"/>
          <w:sz w:val="24"/>
          <w:szCs w:val="24"/>
          <w:highlight w:val="none"/>
        </w:rPr>
        <w:t>，能体现相关</w:t>
      </w:r>
      <w:r>
        <w:rPr>
          <w:rFonts w:hint="eastAsia" w:ascii="宋体" w:hAnsi="宋体" w:eastAsia="宋体" w:cs="宋体"/>
          <w:b/>
          <w:bCs/>
          <w:color w:val="000000"/>
          <w:sz w:val="24"/>
          <w:szCs w:val="24"/>
          <w:highlight w:val="none"/>
        </w:rPr>
        <w:t>合同签订时间、</w:t>
      </w:r>
      <w:r>
        <w:rPr>
          <w:rFonts w:hint="eastAsia" w:ascii="宋体" w:hAnsi="宋体" w:eastAsia="宋体" w:cs="宋体"/>
          <w:b/>
          <w:bCs/>
          <w:color w:val="000000"/>
          <w:sz w:val="24"/>
          <w:szCs w:val="24"/>
          <w:highlight w:val="none"/>
          <w:lang w:val="en-US" w:eastAsia="zh-CN"/>
        </w:rPr>
        <w:t>合同范围、合同签署页</w:t>
      </w:r>
      <w:r>
        <w:rPr>
          <w:rFonts w:hint="eastAsia" w:ascii="宋体" w:hAnsi="宋体" w:eastAsia="宋体" w:cs="宋体"/>
          <w:color w:val="000000"/>
          <w:sz w:val="24"/>
          <w:szCs w:val="24"/>
          <w:highlight w:val="none"/>
        </w:rPr>
        <w:t>等内容，并加盖</w:t>
      </w:r>
      <w:r>
        <w:rPr>
          <w:rFonts w:hint="eastAsia" w:ascii="宋体" w:hAnsi="宋体" w:eastAsia="宋体" w:cs="宋体"/>
          <w:color w:val="000000"/>
          <w:sz w:val="24"/>
          <w:szCs w:val="24"/>
          <w:highlight w:val="none"/>
          <w:lang w:val="en-US" w:eastAsia="zh-CN"/>
        </w:rPr>
        <w:t>比选申请</w:t>
      </w:r>
      <w:r>
        <w:rPr>
          <w:rFonts w:hint="eastAsia" w:ascii="宋体" w:hAnsi="宋体" w:eastAsia="宋体" w:cs="宋体"/>
          <w:color w:val="000000"/>
          <w:sz w:val="24"/>
          <w:szCs w:val="24"/>
          <w:highlight w:val="none"/>
        </w:rPr>
        <w:t>人公章。若未出具证明材料或证明材料不全或所要求的信息描述不清晰的，该业绩不予认定。全文同。</w:t>
      </w:r>
    </w:p>
    <w:p>
      <w:pPr>
        <w:keepNext w:val="0"/>
        <w:keepLines w:val="0"/>
        <w:pageBreakBefore w:val="0"/>
        <w:widowControl/>
        <w:numPr>
          <w:ilvl w:val="0"/>
          <w:numId w:val="1"/>
        </w:numPr>
        <w:kinsoku/>
        <w:wordWrap/>
        <w:overflowPunct/>
        <w:topLinePunct w:val="0"/>
        <w:autoSpaceDE/>
        <w:autoSpaceDN/>
        <w:bidi w:val="0"/>
        <w:adjustRightInd/>
        <w:snapToGrid/>
        <w:spacing w:before="0" w:beforeLines="0" w:afterLines="0" w:line="400" w:lineRule="exact"/>
        <w:ind w:left="0" w:leftChars="0"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信誉要求：</w:t>
      </w:r>
    </w:p>
    <w:p>
      <w:pPr>
        <w:keepNext w:val="0"/>
        <w:keepLines w:val="0"/>
        <w:pageBreakBefore w:val="0"/>
        <w:widowControl/>
        <w:kinsoku/>
        <w:wordWrap/>
        <w:overflowPunct/>
        <w:topLinePunct w:val="0"/>
        <w:autoSpaceDE/>
        <w:autoSpaceDN/>
        <w:bidi w:val="0"/>
        <w:adjustRightInd/>
        <w:snapToGrid/>
        <w:spacing w:after="0" w:line="440" w:lineRule="exact"/>
        <w:ind w:right="0" w:firstLine="42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3.1比选申请人对通过“信用中国”网站（http：//www.creditchina.gov.cn/）查询“失信被执行人”链接“中国执行信息公开网(http://zxgk.court.gov.cn/shixin/)”中列为失信被执行人的比选申请人，不得参加本次比选。（比选申请人须提供附查询结果截图）</w:t>
      </w:r>
      <w:r>
        <w:rPr>
          <w:rFonts w:hint="eastAsia" w:ascii="宋体" w:hAnsi="宋体" w:eastAsia="宋体" w:cs="宋体"/>
          <w:color w:val="auto"/>
          <w:sz w:val="24"/>
          <w:szCs w:val="24"/>
        </w:rPr>
        <w:t>。</w:t>
      </w:r>
    </w:p>
    <w:p>
      <w:pPr>
        <w:keepNext w:val="0"/>
        <w:keepLines w:val="0"/>
        <w:pageBreakBefore w:val="0"/>
        <w:widowControl/>
        <w:kinsoku/>
        <w:wordWrap/>
        <w:overflowPunct/>
        <w:topLinePunct w:val="0"/>
        <w:autoSpaceDE/>
        <w:autoSpaceDN/>
        <w:bidi w:val="0"/>
        <w:adjustRightInd/>
        <w:snapToGrid/>
        <w:spacing w:after="0" w:line="440" w:lineRule="exact"/>
        <w:ind w:right="0" w:firstLine="42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3.2比选申请人</w:t>
      </w:r>
      <w:r>
        <w:rPr>
          <w:rFonts w:hint="eastAsia" w:ascii="宋体" w:hAnsi="宋体" w:eastAsia="宋体" w:cs="宋体"/>
          <w:color w:val="000000"/>
          <w:sz w:val="24"/>
          <w:szCs w:val="24"/>
        </w:rPr>
        <w:t>在国家企业信用信息公示系统（www.gsxt.gov.cn）中查询未被列入严重违法失信企业名单（</w:t>
      </w:r>
      <w:r>
        <w:rPr>
          <w:rFonts w:hint="eastAsia" w:ascii="宋体" w:hAnsi="宋体" w:eastAsia="宋体" w:cs="宋体"/>
          <w:color w:val="000000"/>
          <w:sz w:val="24"/>
          <w:szCs w:val="24"/>
          <w:lang w:val="en-US" w:eastAsia="zh-CN"/>
        </w:rPr>
        <w:t>比选申请人须提供查询结果截图）</w:t>
      </w:r>
      <w:r>
        <w:rPr>
          <w:rFonts w:hint="eastAsia" w:ascii="宋体" w:hAnsi="宋体" w:eastAsia="宋体" w:cs="宋体"/>
          <w:color w:val="000000"/>
          <w:sz w:val="24"/>
          <w:szCs w:val="24"/>
        </w:rPr>
        <w:t>。</w:t>
      </w:r>
    </w:p>
    <w:p>
      <w:pPr>
        <w:keepNext w:val="0"/>
        <w:keepLines w:val="0"/>
        <w:pageBreakBefore w:val="0"/>
        <w:widowControl/>
        <w:kinsoku/>
        <w:wordWrap/>
        <w:overflowPunct/>
        <w:topLinePunct w:val="0"/>
        <w:autoSpaceDE/>
        <w:autoSpaceDN/>
        <w:bidi w:val="0"/>
        <w:adjustRightInd/>
        <w:snapToGrid/>
        <w:spacing w:after="0" w:line="440" w:lineRule="exact"/>
        <w:ind w:right="0" w:firstLine="42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3.3</w:t>
      </w:r>
      <w:r>
        <w:rPr>
          <w:rFonts w:hint="eastAsia" w:ascii="宋体" w:hAnsi="宋体" w:eastAsia="宋体" w:cs="宋体"/>
          <w:color w:val="000000"/>
          <w:sz w:val="24"/>
          <w:szCs w:val="24"/>
        </w:rPr>
        <w:t>在202</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年1月1日至本项目比选截止日期间，</w:t>
      </w:r>
      <w:r>
        <w:rPr>
          <w:rFonts w:hint="eastAsia" w:ascii="宋体" w:hAnsi="宋体" w:eastAsia="宋体" w:cs="宋体"/>
          <w:color w:val="000000"/>
          <w:sz w:val="24"/>
          <w:szCs w:val="24"/>
          <w:lang w:val="en-US" w:eastAsia="zh-CN"/>
        </w:rPr>
        <w:t>比选申请人</w:t>
      </w:r>
      <w:r>
        <w:rPr>
          <w:rFonts w:hint="eastAsia" w:ascii="宋体" w:hAnsi="宋体" w:eastAsia="宋体" w:cs="宋体"/>
          <w:color w:val="000000"/>
          <w:sz w:val="24"/>
          <w:szCs w:val="24"/>
        </w:rPr>
        <w:t>（单位）、法定代表人</w:t>
      </w:r>
      <w:r>
        <w:rPr>
          <w:rFonts w:hint="eastAsia" w:ascii="宋体" w:hAnsi="宋体" w:eastAsia="宋体" w:cs="宋体"/>
          <w:color w:val="000000"/>
          <w:sz w:val="24"/>
          <w:szCs w:val="24"/>
          <w:lang w:val="en-US" w:eastAsia="zh-CN"/>
        </w:rPr>
        <w:t>没有被人民法院生效判决或裁定认定为行贿犯罪（比选申请人须提交无行贿犯罪的承诺函）。</w:t>
      </w:r>
    </w:p>
    <w:p>
      <w:pPr>
        <w:keepNext w:val="0"/>
        <w:keepLines w:val="0"/>
        <w:pageBreakBefore w:val="0"/>
        <w:widowControl/>
        <w:kinsoku/>
        <w:wordWrap/>
        <w:overflowPunct/>
        <w:topLinePunct w:val="0"/>
        <w:autoSpaceDE/>
        <w:autoSpaceDN/>
        <w:bidi w:val="0"/>
        <w:adjustRightInd/>
        <w:snapToGrid/>
        <w:spacing w:after="0" w:line="440" w:lineRule="exact"/>
        <w:ind w:right="0" w:firstLine="42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4.本项目不接受联合体投标，不允许分包和转包。</w:t>
      </w:r>
    </w:p>
    <w:p>
      <w:pPr>
        <w:keepNext w:val="0"/>
        <w:keepLines w:val="0"/>
        <w:pageBreakBefore w:val="0"/>
        <w:widowControl/>
        <w:kinsoku/>
        <w:wordWrap/>
        <w:overflowPunct/>
        <w:topLinePunct w:val="0"/>
        <w:autoSpaceDE/>
        <w:autoSpaceDN/>
        <w:bidi w:val="0"/>
        <w:adjustRightInd/>
        <w:snapToGrid/>
        <w:spacing w:after="0" w:line="440" w:lineRule="exact"/>
        <w:ind w:right="0" w:firstLine="42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5.与比选人存在利害关系可能影响比选公正性的单位，不得参加比选。比选申请人单位负责人为同一人或者存在控股、管理关系的不同单位，不得同时参加本项目比选。否则相关比选申请均无效。</w:t>
      </w:r>
    </w:p>
    <w:p>
      <w:pPr>
        <w:pStyle w:val="9"/>
        <w:keepNext w:val="0"/>
        <w:keepLines w:val="0"/>
        <w:pageBreakBefore w:val="0"/>
        <w:kinsoku/>
        <w:wordWrap/>
        <w:overflowPunct/>
        <w:topLinePunct w:val="0"/>
        <w:autoSpaceDE/>
        <w:autoSpaceDN/>
        <w:bidi w:val="0"/>
        <w:spacing w:line="440" w:lineRule="exact"/>
        <w:textAlignment w:val="auto"/>
        <w:outlineLvl w:val="1"/>
        <w:rPr>
          <w:rFonts w:hint="default" w:ascii="Times New Roman" w:hAnsi="Times New Roman" w:eastAsia="黑体" w:cs="Times New Roman"/>
          <w:b w:val="0"/>
          <w:bCs w:val="0"/>
          <w:kern w:val="0"/>
          <w:sz w:val="28"/>
          <w:szCs w:val="28"/>
          <w:lang w:val="en-US" w:eastAsia="zh-CN" w:bidi="ar-SA"/>
        </w:rPr>
      </w:pPr>
      <w:r>
        <w:rPr>
          <w:rFonts w:hint="default" w:ascii="Times New Roman" w:hAnsi="Times New Roman" w:eastAsia="黑体" w:cs="Times New Roman"/>
          <w:b w:val="0"/>
          <w:bCs w:val="0"/>
          <w:kern w:val="0"/>
          <w:sz w:val="28"/>
          <w:szCs w:val="28"/>
          <w:lang w:val="en-US" w:eastAsia="zh-CN" w:bidi="ar-SA"/>
        </w:rPr>
        <w:t>四、评审办法</w:t>
      </w:r>
    </w:p>
    <w:p>
      <w:pPr>
        <w:pStyle w:val="9"/>
        <w:keepNext w:val="0"/>
        <w:keepLines w:val="0"/>
        <w:pageBreakBefore w:val="0"/>
        <w:kinsoku/>
        <w:wordWrap/>
        <w:overflowPunct/>
        <w:topLinePunct w:val="0"/>
        <w:autoSpaceDE/>
        <w:autoSpaceDN/>
        <w:bidi w:val="0"/>
        <w:spacing w:line="440" w:lineRule="exact"/>
        <w:ind w:firstLine="480" w:firstLineChars="200"/>
        <w:textAlignment w:val="auto"/>
        <w:outlineLvl w:val="9"/>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本次比选釆用资格后审，单信封形式，评标方法采用经评审的最低投标价法。</w:t>
      </w:r>
    </w:p>
    <w:p>
      <w:pPr>
        <w:pStyle w:val="9"/>
        <w:keepNext w:val="0"/>
        <w:keepLines w:val="0"/>
        <w:pageBreakBefore w:val="0"/>
        <w:kinsoku/>
        <w:wordWrap/>
        <w:overflowPunct/>
        <w:topLinePunct w:val="0"/>
        <w:autoSpaceDE/>
        <w:autoSpaceDN/>
        <w:bidi w:val="0"/>
        <w:spacing w:line="440" w:lineRule="exact"/>
        <w:textAlignment w:val="auto"/>
        <w:outlineLvl w:val="1"/>
        <w:rPr>
          <w:rFonts w:hint="default" w:ascii="Times New Roman" w:hAnsi="Times New Roman" w:eastAsia="黑体" w:cs="Times New Roman"/>
          <w:b w:val="0"/>
          <w:bCs w:val="0"/>
          <w:kern w:val="0"/>
          <w:sz w:val="28"/>
          <w:szCs w:val="28"/>
          <w:lang w:val="en-US" w:eastAsia="zh-CN" w:bidi="ar-SA"/>
        </w:rPr>
      </w:pPr>
      <w:r>
        <w:rPr>
          <w:rFonts w:hint="default" w:ascii="Times New Roman" w:hAnsi="Times New Roman" w:eastAsia="黑体" w:cs="Times New Roman"/>
          <w:b w:val="0"/>
          <w:bCs w:val="0"/>
          <w:kern w:val="0"/>
          <w:sz w:val="28"/>
          <w:szCs w:val="28"/>
          <w:lang w:val="en-US" w:eastAsia="zh-CN" w:bidi="ar-SA"/>
        </w:rPr>
        <w:t>五、比选文件的获取与递交</w:t>
      </w:r>
    </w:p>
    <w:p>
      <w:pPr>
        <w:keepNext w:val="0"/>
        <w:keepLines w:val="0"/>
        <w:pageBreakBefore w:val="0"/>
        <w:widowControl/>
        <w:kinsoku/>
        <w:wordWrap/>
        <w:overflowPunct/>
        <w:topLinePunct w:val="0"/>
        <w:autoSpaceDE/>
        <w:autoSpaceDN/>
        <w:bidi w:val="0"/>
        <w:adjustRightInd/>
        <w:snapToGrid/>
        <w:spacing w:after="0" w:line="440" w:lineRule="exact"/>
        <w:ind w:right="0" w:firstLine="42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1.比选文件的获取</w:t>
      </w:r>
    </w:p>
    <w:p>
      <w:pPr>
        <w:keepNext w:val="0"/>
        <w:keepLines w:val="0"/>
        <w:pageBreakBefore w:val="0"/>
        <w:widowControl/>
        <w:kinsoku/>
        <w:wordWrap/>
        <w:overflowPunct/>
        <w:topLinePunct w:val="0"/>
        <w:autoSpaceDE/>
        <w:autoSpaceDN/>
        <w:bidi w:val="0"/>
        <w:adjustRightInd/>
        <w:snapToGrid/>
        <w:spacing w:after="0" w:line="440" w:lineRule="exact"/>
        <w:ind w:right="0" w:firstLine="42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符合公告要求，有意愿参与的单位请在四川成渝高速公路股份有限公司公路运营管理一分公司网站 （http://www.sccygs.com）上自行免费匿名下载比选文件、补遗书（如有）。下载过程如有疑问请及时与比选人联系，否则，造成的一切后果由比选申请人自负，如逾期未联系的，比选人视为收到或默认已收到。</w:t>
      </w:r>
    </w:p>
    <w:p>
      <w:pPr>
        <w:keepNext w:val="0"/>
        <w:keepLines w:val="0"/>
        <w:pageBreakBefore w:val="0"/>
        <w:widowControl/>
        <w:kinsoku/>
        <w:wordWrap/>
        <w:overflowPunct/>
        <w:topLinePunct w:val="0"/>
        <w:autoSpaceDE/>
        <w:autoSpaceDN/>
        <w:bidi w:val="0"/>
        <w:adjustRightInd/>
        <w:snapToGrid/>
        <w:spacing w:after="0" w:line="440" w:lineRule="exact"/>
        <w:ind w:right="0" w:firstLine="42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2.比选申请文件的递交及相关事宜</w:t>
      </w:r>
    </w:p>
    <w:p>
      <w:pPr>
        <w:keepNext w:val="0"/>
        <w:keepLines w:val="0"/>
        <w:pageBreakBefore w:val="0"/>
        <w:widowControl/>
        <w:kinsoku/>
        <w:wordWrap/>
        <w:overflowPunct/>
        <w:topLinePunct w:val="0"/>
        <w:autoSpaceDE/>
        <w:autoSpaceDN/>
        <w:bidi w:val="0"/>
        <w:adjustRightInd/>
        <w:snapToGrid/>
        <w:spacing w:after="0" w:line="440" w:lineRule="exact"/>
        <w:ind w:right="0" w:firstLine="42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2.1比选申请文件递交时间：2025年</w:t>
      </w:r>
      <w:r>
        <w:rPr>
          <w:rFonts w:hint="eastAsia" w:ascii="宋体" w:hAnsi="宋体" w:cs="宋体"/>
          <w:color w:val="000000"/>
          <w:sz w:val="24"/>
          <w:szCs w:val="24"/>
          <w:lang w:val="en-US" w:eastAsia="zh-CN"/>
        </w:rPr>
        <w:t xml:space="preserve"> 8 </w:t>
      </w:r>
      <w:r>
        <w:rPr>
          <w:rFonts w:hint="eastAsia" w:ascii="宋体" w:hAnsi="宋体" w:eastAsia="宋体" w:cs="宋体"/>
          <w:color w:val="000000"/>
          <w:sz w:val="24"/>
          <w:szCs w:val="24"/>
          <w:lang w:val="en-US" w:eastAsia="zh-CN"/>
        </w:rPr>
        <w:t>月</w:t>
      </w:r>
      <w:r>
        <w:rPr>
          <w:rFonts w:hint="eastAsia" w:ascii="宋体" w:hAnsi="宋体" w:cs="宋体"/>
          <w:color w:val="000000"/>
          <w:sz w:val="24"/>
          <w:szCs w:val="24"/>
          <w:lang w:val="en-US" w:eastAsia="zh-CN"/>
        </w:rPr>
        <w:t xml:space="preserve"> 8 </w:t>
      </w:r>
      <w:r>
        <w:rPr>
          <w:rFonts w:hint="eastAsia" w:ascii="宋体" w:hAnsi="宋体" w:eastAsia="宋体" w:cs="宋体"/>
          <w:color w:val="000000"/>
          <w:sz w:val="24"/>
          <w:szCs w:val="24"/>
          <w:lang w:val="en-US" w:eastAsia="zh-CN"/>
        </w:rPr>
        <w:t>日上午09:00-09:30时（北京时间）,截止时间为2025年</w:t>
      </w:r>
      <w:r>
        <w:rPr>
          <w:rFonts w:hint="eastAsia" w:ascii="宋体" w:hAnsi="宋体" w:cs="宋体"/>
          <w:color w:val="000000"/>
          <w:sz w:val="24"/>
          <w:szCs w:val="24"/>
          <w:lang w:val="en-US" w:eastAsia="zh-CN"/>
        </w:rPr>
        <w:t xml:space="preserve"> 8 </w:t>
      </w:r>
      <w:r>
        <w:rPr>
          <w:rFonts w:hint="eastAsia" w:ascii="宋体" w:hAnsi="宋体" w:eastAsia="宋体" w:cs="宋体"/>
          <w:color w:val="000000"/>
          <w:sz w:val="24"/>
          <w:szCs w:val="24"/>
          <w:lang w:val="en-US" w:eastAsia="zh-CN"/>
        </w:rPr>
        <w:t>月</w:t>
      </w:r>
      <w:r>
        <w:rPr>
          <w:rFonts w:hint="eastAsia" w:ascii="宋体" w:hAnsi="宋体" w:cs="宋体"/>
          <w:color w:val="000000"/>
          <w:sz w:val="24"/>
          <w:szCs w:val="24"/>
          <w:lang w:val="en-US" w:eastAsia="zh-CN"/>
        </w:rPr>
        <w:t xml:space="preserve"> 8 </w:t>
      </w:r>
      <w:bookmarkStart w:id="39" w:name="_GoBack"/>
      <w:bookmarkEnd w:id="39"/>
      <w:r>
        <w:rPr>
          <w:rFonts w:hint="eastAsia" w:ascii="宋体" w:hAnsi="宋体" w:eastAsia="宋体" w:cs="宋体"/>
          <w:color w:val="000000"/>
          <w:sz w:val="24"/>
          <w:szCs w:val="24"/>
          <w:lang w:val="en-US" w:eastAsia="zh-CN"/>
        </w:rPr>
        <w:t>日上午09:30时（北京时间)。</w:t>
      </w:r>
    </w:p>
    <w:p>
      <w:pPr>
        <w:keepNext w:val="0"/>
        <w:keepLines w:val="0"/>
        <w:pageBreakBefore w:val="0"/>
        <w:widowControl/>
        <w:kinsoku/>
        <w:wordWrap/>
        <w:overflowPunct/>
        <w:topLinePunct w:val="0"/>
        <w:autoSpaceDE/>
        <w:autoSpaceDN/>
        <w:bidi w:val="0"/>
        <w:adjustRightInd/>
        <w:snapToGrid/>
        <w:spacing w:after="0" w:line="440" w:lineRule="exact"/>
        <w:ind w:right="0" w:firstLine="42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2.2比选申请文件递交地点：四川省成都市成华区迎晖路8号四川成渝高速公路股份有限公司公路运营管理一分公司302会议室。</w:t>
      </w:r>
    </w:p>
    <w:p>
      <w:pPr>
        <w:keepNext w:val="0"/>
        <w:keepLines w:val="0"/>
        <w:pageBreakBefore w:val="0"/>
        <w:widowControl/>
        <w:kinsoku/>
        <w:wordWrap/>
        <w:overflowPunct/>
        <w:topLinePunct w:val="0"/>
        <w:autoSpaceDE/>
        <w:autoSpaceDN/>
        <w:bidi w:val="0"/>
        <w:adjustRightInd/>
        <w:snapToGrid/>
        <w:spacing w:after="0" w:line="440" w:lineRule="exact"/>
        <w:ind w:right="0" w:firstLine="42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2.3比选人定于比选申请文件送交截止时间的同一时间、同一地址举行开标，比选申请人应派代表出席并签认比选开标结果。</w:t>
      </w:r>
    </w:p>
    <w:p>
      <w:pPr>
        <w:keepNext w:val="0"/>
        <w:keepLines w:val="0"/>
        <w:pageBreakBefore w:val="0"/>
        <w:widowControl/>
        <w:kinsoku/>
        <w:wordWrap/>
        <w:overflowPunct/>
        <w:topLinePunct w:val="0"/>
        <w:autoSpaceDE/>
        <w:autoSpaceDN/>
        <w:bidi w:val="0"/>
        <w:adjustRightInd/>
        <w:snapToGrid/>
        <w:spacing w:after="0" w:line="440" w:lineRule="exact"/>
        <w:ind w:right="0" w:firstLine="42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2.4.逾期送达、未送达指定地点的或者不按比选文件要求密封的比选申请文件，比选人不予受理。</w:t>
      </w:r>
    </w:p>
    <w:p>
      <w:pPr>
        <w:pStyle w:val="9"/>
        <w:keepNext w:val="0"/>
        <w:keepLines w:val="0"/>
        <w:pageBreakBefore w:val="0"/>
        <w:kinsoku/>
        <w:wordWrap/>
        <w:overflowPunct/>
        <w:topLinePunct w:val="0"/>
        <w:autoSpaceDE/>
        <w:autoSpaceDN/>
        <w:bidi w:val="0"/>
        <w:spacing w:line="440" w:lineRule="exact"/>
        <w:textAlignment w:val="auto"/>
        <w:outlineLvl w:val="1"/>
        <w:rPr>
          <w:rFonts w:hint="default" w:ascii="Times New Roman" w:hAnsi="Times New Roman" w:eastAsia="黑体" w:cs="Times New Roman"/>
          <w:b w:val="0"/>
          <w:bCs w:val="0"/>
          <w:kern w:val="0"/>
          <w:sz w:val="28"/>
          <w:szCs w:val="28"/>
          <w:lang w:val="en-US" w:eastAsia="zh-CN" w:bidi="ar-SA"/>
        </w:rPr>
      </w:pPr>
      <w:r>
        <w:rPr>
          <w:rFonts w:hint="default" w:ascii="Times New Roman" w:hAnsi="Times New Roman" w:eastAsia="黑体" w:cs="Times New Roman"/>
          <w:b w:val="0"/>
          <w:bCs w:val="0"/>
          <w:kern w:val="0"/>
          <w:sz w:val="28"/>
          <w:szCs w:val="28"/>
          <w:lang w:val="en-US" w:eastAsia="zh-CN" w:bidi="ar-SA"/>
        </w:rPr>
        <w:t>六、现场踏勘及比选申请预备会</w:t>
      </w:r>
    </w:p>
    <w:p>
      <w:pPr>
        <w:keepNext w:val="0"/>
        <w:keepLines w:val="0"/>
        <w:pageBreakBefore w:val="0"/>
        <w:widowControl/>
        <w:kinsoku/>
        <w:wordWrap/>
        <w:overflowPunct/>
        <w:topLinePunct w:val="0"/>
        <w:autoSpaceDE/>
        <w:autoSpaceDN/>
        <w:bidi w:val="0"/>
        <w:adjustRightInd/>
        <w:snapToGrid/>
        <w:spacing w:after="0" w:line="440" w:lineRule="exact"/>
        <w:ind w:right="0" w:firstLine="420"/>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现场踏勘：本项目不组织现场踏勘。</w:t>
      </w:r>
    </w:p>
    <w:p>
      <w:pPr>
        <w:keepNext w:val="0"/>
        <w:keepLines w:val="0"/>
        <w:pageBreakBefore w:val="0"/>
        <w:widowControl/>
        <w:kinsoku/>
        <w:wordWrap/>
        <w:overflowPunct/>
        <w:topLinePunct w:val="0"/>
        <w:autoSpaceDE/>
        <w:autoSpaceDN/>
        <w:bidi w:val="0"/>
        <w:adjustRightInd/>
        <w:snapToGrid/>
        <w:spacing w:after="0" w:line="440" w:lineRule="exact"/>
        <w:ind w:right="0" w:firstLine="420"/>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比选申请预备会议：比选人不召开比选申请预备会。</w:t>
      </w:r>
    </w:p>
    <w:p>
      <w:pPr>
        <w:pStyle w:val="9"/>
        <w:keepNext w:val="0"/>
        <w:keepLines w:val="0"/>
        <w:pageBreakBefore w:val="0"/>
        <w:kinsoku/>
        <w:wordWrap/>
        <w:overflowPunct/>
        <w:topLinePunct w:val="0"/>
        <w:autoSpaceDE/>
        <w:autoSpaceDN/>
        <w:bidi w:val="0"/>
        <w:spacing w:line="440" w:lineRule="exact"/>
        <w:textAlignment w:val="auto"/>
        <w:outlineLvl w:val="1"/>
        <w:rPr>
          <w:rFonts w:hint="default" w:ascii="Times New Roman" w:hAnsi="Times New Roman" w:eastAsia="黑体" w:cs="Times New Roman"/>
          <w:b w:val="0"/>
          <w:bCs w:val="0"/>
          <w:kern w:val="0"/>
          <w:sz w:val="28"/>
          <w:szCs w:val="28"/>
          <w:lang w:val="en-US" w:eastAsia="zh-CN" w:bidi="ar-SA"/>
        </w:rPr>
      </w:pPr>
      <w:r>
        <w:rPr>
          <w:rFonts w:hint="default" w:ascii="Times New Roman" w:hAnsi="Times New Roman" w:eastAsia="黑体" w:cs="Times New Roman"/>
          <w:b w:val="0"/>
          <w:bCs w:val="0"/>
          <w:kern w:val="0"/>
          <w:sz w:val="28"/>
          <w:szCs w:val="28"/>
          <w:lang w:val="en-US" w:eastAsia="zh-CN" w:bidi="ar-SA"/>
        </w:rPr>
        <w:t>七、比选工作将公开接受社会监督</w:t>
      </w:r>
    </w:p>
    <w:p>
      <w:pPr>
        <w:keepNext w:val="0"/>
        <w:keepLines w:val="0"/>
        <w:pageBreakBefore w:val="0"/>
        <w:widowControl/>
        <w:kinsoku/>
        <w:wordWrap/>
        <w:overflowPunct/>
        <w:topLinePunct w:val="0"/>
        <w:autoSpaceDE/>
        <w:autoSpaceDN/>
        <w:bidi w:val="0"/>
        <w:adjustRightInd/>
        <w:snapToGrid/>
        <w:spacing w:after="0" w:line="440" w:lineRule="exact"/>
        <w:ind w:right="0" w:firstLine="42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比选结果公示：比选人在比选评审后3日内，将评审结果即评审委员会推荐的中选候选名单在四川成渝高速公路股份有限公司公路运营管理一分公司网站（http://www.sccygs.com）上公示3个工作日以接受社会公开监督。比选申请人或者其他利害关系人对评审结果有异议的，应当在中选候选人公示期间提出。</w:t>
      </w:r>
    </w:p>
    <w:p>
      <w:pPr>
        <w:keepNext w:val="0"/>
        <w:keepLines w:val="0"/>
        <w:pageBreakBefore w:val="0"/>
        <w:widowControl/>
        <w:kinsoku/>
        <w:wordWrap/>
        <w:overflowPunct/>
        <w:topLinePunct w:val="0"/>
        <w:autoSpaceDE/>
        <w:autoSpaceDN/>
        <w:bidi w:val="0"/>
        <w:adjustRightInd/>
        <w:snapToGrid/>
        <w:spacing w:after="0" w:line="440" w:lineRule="exact"/>
        <w:ind w:right="0" w:firstLine="42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联系方式</w:t>
      </w:r>
    </w:p>
    <w:p>
      <w:pPr>
        <w:keepNext w:val="0"/>
        <w:keepLines w:val="0"/>
        <w:pageBreakBefore w:val="0"/>
        <w:widowControl/>
        <w:kinsoku/>
        <w:wordWrap/>
        <w:overflowPunct/>
        <w:topLinePunct w:val="0"/>
        <w:autoSpaceDE/>
        <w:autoSpaceDN/>
        <w:bidi w:val="0"/>
        <w:adjustRightInd/>
        <w:snapToGrid/>
        <w:spacing w:after="0" w:line="440" w:lineRule="exact"/>
        <w:ind w:right="0" w:firstLine="42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比 选 人：四川成渝高速公路股份有限公司公路运营管理一分公司</w:t>
      </w:r>
    </w:p>
    <w:p>
      <w:pPr>
        <w:keepNext w:val="0"/>
        <w:keepLines w:val="0"/>
        <w:pageBreakBefore w:val="0"/>
        <w:widowControl/>
        <w:kinsoku/>
        <w:wordWrap/>
        <w:overflowPunct/>
        <w:topLinePunct w:val="0"/>
        <w:autoSpaceDE/>
        <w:autoSpaceDN/>
        <w:bidi w:val="0"/>
        <w:adjustRightInd/>
        <w:snapToGrid/>
        <w:spacing w:after="0" w:line="440" w:lineRule="exact"/>
        <w:ind w:right="0" w:firstLine="42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地    址：四川省成都市成华区迎晖路8号</w:t>
      </w:r>
    </w:p>
    <w:p>
      <w:pPr>
        <w:keepNext w:val="0"/>
        <w:keepLines w:val="0"/>
        <w:pageBreakBefore w:val="0"/>
        <w:widowControl/>
        <w:kinsoku/>
        <w:wordWrap/>
        <w:overflowPunct/>
        <w:topLinePunct w:val="0"/>
        <w:autoSpaceDE/>
        <w:autoSpaceDN/>
        <w:bidi w:val="0"/>
        <w:adjustRightInd/>
        <w:snapToGrid/>
        <w:spacing w:after="0" w:line="440" w:lineRule="exact"/>
        <w:ind w:right="0" w:firstLine="42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电    话：18880417789</w:t>
      </w:r>
    </w:p>
    <w:p>
      <w:pPr>
        <w:keepNext w:val="0"/>
        <w:keepLines w:val="0"/>
        <w:pageBreakBefore w:val="0"/>
        <w:widowControl/>
        <w:kinsoku/>
        <w:wordWrap/>
        <w:overflowPunct/>
        <w:topLinePunct w:val="0"/>
        <w:autoSpaceDE/>
        <w:autoSpaceDN/>
        <w:bidi w:val="0"/>
        <w:adjustRightInd/>
        <w:snapToGrid/>
        <w:spacing w:after="0" w:line="440" w:lineRule="exact"/>
        <w:ind w:right="0" w:firstLine="42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联 系 人：李先生</w:t>
      </w:r>
    </w:p>
    <w:p>
      <w:pPr>
        <w:keepNext w:val="0"/>
        <w:keepLines w:val="0"/>
        <w:pageBreakBefore w:val="0"/>
        <w:widowControl/>
        <w:kinsoku/>
        <w:wordWrap/>
        <w:overflowPunct/>
        <w:topLinePunct w:val="0"/>
        <w:autoSpaceDE/>
        <w:autoSpaceDN/>
        <w:bidi w:val="0"/>
        <w:adjustRightInd/>
        <w:snapToGrid/>
        <w:spacing w:after="0" w:line="440" w:lineRule="exact"/>
        <w:ind w:right="0" w:firstLine="420"/>
        <w:textAlignment w:val="auto"/>
        <w:rPr>
          <w:rFonts w:hint="default" w:ascii="Times New Roman" w:hAnsi="Times New Roman" w:eastAsia="宋体" w:cs="Times New Roman"/>
          <w:color w:val="000000"/>
          <w:sz w:val="24"/>
          <w:szCs w:val="24"/>
          <w:lang w:val="en-US" w:eastAsia="zh-CN"/>
        </w:rPr>
      </w:pPr>
    </w:p>
    <w:p>
      <w:pPr>
        <w:keepNext w:val="0"/>
        <w:keepLines w:val="0"/>
        <w:pageBreakBefore w:val="0"/>
        <w:widowControl/>
        <w:kinsoku/>
        <w:wordWrap/>
        <w:overflowPunct/>
        <w:topLinePunct w:val="0"/>
        <w:autoSpaceDE/>
        <w:autoSpaceDN/>
        <w:bidi w:val="0"/>
        <w:adjustRightInd/>
        <w:snapToGrid/>
        <w:spacing w:after="0" w:line="440" w:lineRule="exact"/>
        <w:ind w:right="0" w:firstLine="420"/>
        <w:textAlignment w:val="auto"/>
        <w:rPr>
          <w:rFonts w:hint="eastAsia" w:ascii="宋体" w:hAnsi="宋体" w:eastAsia="宋体" w:cs="宋体"/>
          <w:color w:val="000000"/>
          <w:sz w:val="24"/>
          <w:szCs w:val="24"/>
          <w:lang w:val="en-US" w:eastAsia="zh-CN"/>
        </w:rPr>
      </w:pPr>
      <w:r>
        <w:rPr>
          <w:rFonts w:hint="default" w:ascii="Times New Roman" w:hAnsi="Times New Roman" w:eastAsia="宋体" w:cs="Times New Roman"/>
          <w:color w:val="000000"/>
          <w:sz w:val="24"/>
          <w:szCs w:val="24"/>
          <w:lang w:val="en-US" w:eastAsia="zh-CN"/>
        </w:rPr>
        <w:t xml:space="preserve">                 </w:t>
      </w:r>
      <w:r>
        <w:rPr>
          <w:rFonts w:hint="eastAsia" w:ascii="宋体" w:hAnsi="宋体" w:eastAsia="宋体" w:cs="宋体"/>
          <w:color w:val="000000"/>
          <w:sz w:val="24"/>
          <w:szCs w:val="24"/>
          <w:lang w:val="en-US" w:eastAsia="zh-CN"/>
        </w:rPr>
        <w:t xml:space="preserve">  比选人：四川成渝高速公路股份有限公司公路运营管理一分公司</w:t>
      </w:r>
    </w:p>
    <w:p>
      <w:pPr>
        <w:keepNext w:val="0"/>
        <w:keepLines w:val="0"/>
        <w:pageBreakBefore w:val="0"/>
        <w:widowControl/>
        <w:kinsoku/>
        <w:wordWrap/>
        <w:overflowPunct/>
        <w:topLinePunct w:val="0"/>
        <w:autoSpaceDE/>
        <w:autoSpaceDN/>
        <w:bidi w:val="0"/>
        <w:adjustRightInd/>
        <w:snapToGrid/>
        <w:spacing w:after="0" w:line="440" w:lineRule="exact"/>
        <w:ind w:right="0" w:firstLine="42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2025年</w:t>
      </w:r>
      <w:r>
        <w:rPr>
          <w:rFonts w:hint="eastAsia" w:ascii="宋体" w:hAnsi="宋体" w:cs="宋体"/>
          <w:color w:val="000000"/>
          <w:sz w:val="24"/>
          <w:szCs w:val="24"/>
          <w:lang w:val="en-US" w:eastAsia="zh-CN"/>
        </w:rPr>
        <w:t xml:space="preserve"> 8 </w:t>
      </w:r>
      <w:r>
        <w:rPr>
          <w:rFonts w:hint="eastAsia" w:ascii="宋体" w:hAnsi="宋体" w:eastAsia="宋体" w:cs="宋体"/>
          <w:color w:val="000000"/>
          <w:sz w:val="24"/>
          <w:szCs w:val="24"/>
          <w:lang w:val="en-US" w:eastAsia="zh-CN"/>
        </w:rPr>
        <w:t>月</w:t>
      </w:r>
      <w:r>
        <w:rPr>
          <w:rFonts w:hint="eastAsia" w:ascii="宋体" w:hAnsi="宋体" w:cs="宋体"/>
          <w:color w:val="000000"/>
          <w:sz w:val="24"/>
          <w:szCs w:val="24"/>
          <w:lang w:val="en-US" w:eastAsia="zh-CN"/>
        </w:rPr>
        <w:t xml:space="preserve"> 4 </w:t>
      </w:r>
      <w:r>
        <w:rPr>
          <w:rFonts w:hint="eastAsia" w:ascii="宋体" w:hAnsi="宋体" w:eastAsia="宋体" w:cs="宋体"/>
          <w:color w:val="000000"/>
          <w:sz w:val="24"/>
          <w:szCs w:val="24"/>
          <w:lang w:val="en-US" w:eastAsia="zh-CN"/>
        </w:rPr>
        <w:t>日</w:t>
      </w:r>
    </w:p>
    <w:p>
      <w:pPr>
        <w:pStyle w:val="5"/>
        <w:jc w:val="center"/>
        <w:rPr>
          <w:rFonts w:hint="default" w:ascii="Times New Roman" w:hAnsi="Times New Roman" w:eastAsia="黑体" w:cs="Times New Roman"/>
          <w:sz w:val="36"/>
          <w:szCs w:val="36"/>
        </w:rPr>
      </w:pPr>
      <w:r>
        <w:rPr>
          <w:rFonts w:hint="eastAsia" w:ascii="宋体" w:hAnsi="宋体" w:eastAsia="宋体" w:cs="宋体"/>
          <w:color w:val="000000"/>
          <w:sz w:val="24"/>
          <w:szCs w:val="24"/>
        </w:rPr>
        <w:br w:type="page"/>
      </w:r>
      <w:bookmarkStart w:id="2" w:name="_Toc613"/>
      <w:bookmarkStart w:id="3" w:name="_Toc17071"/>
      <w:r>
        <w:rPr>
          <w:rFonts w:hint="default" w:ascii="Times New Roman" w:hAnsi="Times New Roman" w:eastAsia="黑体" w:cs="Times New Roman"/>
          <w:sz w:val="36"/>
          <w:szCs w:val="36"/>
          <w:lang w:val="en-US" w:eastAsia="zh-CN"/>
        </w:rPr>
        <w:t xml:space="preserve">第二章  </w:t>
      </w:r>
      <w:r>
        <w:rPr>
          <w:rFonts w:hint="default" w:ascii="Times New Roman" w:hAnsi="Times New Roman" w:eastAsia="黑体" w:cs="Times New Roman"/>
          <w:sz w:val="36"/>
          <w:szCs w:val="36"/>
        </w:rPr>
        <w:t>比选申请人须知</w:t>
      </w:r>
      <w:bookmarkEnd w:id="2"/>
      <w:bookmarkEnd w:id="3"/>
    </w:p>
    <w:p>
      <w:pPr>
        <w:autoSpaceDE w:val="0"/>
        <w:autoSpaceDN w:val="0"/>
        <w:adjustRightInd w:val="0"/>
        <w:spacing w:beforeLines="50" w:line="360" w:lineRule="auto"/>
        <w:jc w:val="center"/>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比选申请人须知前附表</w:t>
      </w:r>
    </w:p>
    <w:tbl>
      <w:tblPr>
        <w:tblStyle w:val="14"/>
        <w:tblW w:w="932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803"/>
        <w:gridCol w:w="65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pPr>
              <w:pStyle w:val="9"/>
              <w:adjustRightInd w:val="0"/>
              <w:snapToGrid w:val="0"/>
              <w:spacing w:line="340" w:lineRule="exact"/>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条款号</w:t>
            </w:r>
          </w:p>
        </w:tc>
        <w:tc>
          <w:tcPr>
            <w:tcW w:w="1803" w:type="dxa"/>
            <w:tcBorders>
              <w:tl2br w:val="nil"/>
              <w:tr2bl w:val="nil"/>
            </w:tcBorders>
            <w:noWrap w:val="0"/>
            <w:vAlign w:val="center"/>
          </w:tcPr>
          <w:p>
            <w:pPr>
              <w:pStyle w:val="9"/>
              <w:adjustRightInd w:val="0"/>
              <w:snapToGrid w:val="0"/>
              <w:spacing w:line="340" w:lineRule="exact"/>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条款名称</w:t>
            </w:r>
          </w:p>
        </w:tc>
        <w:tc>
          <w:tcPr>
            <w:tcW w:w="6562" w:type="dxa"/>
            <w:tcBorders>
              <w:tl2br w:val="nil"/>
              <w:tr2bl w:val="nil"/>
            </w:tcBorders>
            <w:noWrap w:val="0"/>
            <w:vAlign w:val="center"/>
          </w:tcPr>
          <w:p>
            <w:pPr>
              <w:pStyle w:val="9"/>
              <w:adjustRightInd w:val="0"/>
              <w:snapToGrid w:val="0"/>
              <w:spacing w:line="340" w:lineRule="exact"/>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编列内容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219" w:hRule="atLeast"/>
          <w:jc w:val="center"/>
        </w:trPr>
        <w:tc>
          <w:tcPr>
            <w:tcW w:w="960" w:type="dxa"/>
            <w:tcBorders>
              <w:tl2br w:val="nil"/>
              <w:tr2bl w:val="nil"/>
            </w:tcBorders>
            <w:noWrap w:val="0"/>
            <w:vAlign w:val="center"/>
          </w:tcPr>
          <w:p>
            <w:pPr>
              <w:pStyle w:val="9"/>
              <w:adjustRightInd w:val="0"/>
              <w:snapToGrid w:val="0"/>
              <w:spacing w:line="340" w:lineRule="exac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1803" w:type="dxa"/>
            <w:tcBorders>
              <w:tl2br w:val="nil"/>
              <w:tr2bl w:val="nil"/>
            </w:tcBorders>
            <w:noWrap w:val="0"/>
            <w:vAlign w:val="center"/>
          </w:tcPr>
          <w:p>
            <w:pPr>
              <w:pStyle w:val="9"/>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比选人</w:t>
            </w:r>
          </w:p>
        </w:tc>
        <w:tc>
          <w:tcPr>
            <w:tcW w:w="6562"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sz w:val="24"/>
                <w:szCs w:val="24"/>
                <w:u w:val="none"/>
                <w:lang w:val="en-US" w:eastAsia="zh-CN"/>
              </w:rPr>
            </w:pPr>
            <w:r>
              <w:rPr>
                <w:rFonts w:hint="eastAsia" w:ascii="宋体" w:hAnsi="宋体" w:eastAsia="宋体" w:cs="宋体"/>
                <w:sz w:val="24"/>
                <w:szCs w:val="24"/>
                <w:lang w:val="en-US" w:eastAsia="zh-CN"/>
              </w:rPr>
              <w:t xml:space="preserve">比 选 </w:t>
            </w:r>
            <w:r>
              <w:rPr>
                <w:rFonts w:hint="eastAsia" w:ascii="宋体" w:hAnsi="宋体" w:eastAsia="宋体" w:cs="宋体"/>
                <w:sz w:val="24"/>
                <w:szCs w:val="24"/>
              </w:rPr>
              <w:t>人：</w:t>
            </w:r>
            <w:r>
              <w:rPr>
                <w:rFonts w:hint="eastAsia" w:ascii="宋体" w:hAnsi="宋体" w:eastAsia="宋体" w:cs="宋体"/>
                <w:sz w:val="24"/>
                <w:szCs w:val="24"/>
                <w:lang w:eastAsia="zh-CN"/>
              </w:rPr>
              <w:t>四川成渝高速公路</w:t>
            </w:r>
            <w:r>
              <w:rPr>
                <w:rFonts w:hint="eastAsia" w:ascii="宋体" w:hAnsi="宋体" w:eastAsia="宋体" w:cs="宋体"/>
                <w:sz w:val="24"/>
                <w:szCs w:val="24"/>
                <w:lang w:val="en-US" w:eastAsia="zh-CN"/>
              </w:rPr>
              <w:t>股份</w:t>
            </w:r>
            <w:r>
              <w:rPr>
                <w:rFonts w:hint="eastAsia" w:ascii="宋体" w:hAnsi="宋体" w:eastAsia="宋体" w:cs="宋体"/>
                <w:sz w:val="24"/>
                <w:szCs w:val="24"/>
                <w:lang w:eastAsia="zh-CN"/>
              </w:rPr>
              <w:t>有限公司</w:t>
            </w:r>
            <w:r>
              <w:rPr>
                <w:rFonts w:hint="eastAsia" w:ascii="宋体" w:hAnsi="宋体" w:eastAsia="宋体" w:cs="宋体"/>
                <w:sz w:val="24"/>
                <w:szCs w:val="24"/>
                <w:lang w:val="en-US" w:eastAsia="zh-CN"/>
              </w:rPr>
              <w:t>公路运营管理一分公司</w:t>
            </w:r>
          </w:p>
          <w:p>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sz w:val="24"/>
                <w:szCs w:val="24"/>
              </w:rPr>
              <w:t>地    址：</w:t>
            </w:r>
            <w:r>
              <w:rPr>
                <w:rFonts w:hint="eastAsia" w:ascii="宋体" w:hAnsi="宋体" w:eastAsia="宋体" w:cs="宋体"/>
                <w:color w:val="000000"/>
                <w:sz w:val="24"/>
                <w:szCs w:val="24"/>
                <w:lang w:eastAsia="zh-CN"/>
              </w:rPr>
              <w:t>四川省</w:t>
            </w:r>
            <w:r>
              <w:rPr>
                <w:rFonts w:hint="eastAsia" w:ascii="宋体" w:hAnsi="宋体" w:eastAsia="宋体" w:cs="宋体"/>
                <w:color w:val="auto"/>
                <w:sz w:val="24"/>
                <w:szCs w:val="24"/>
              </w:rPr>
              <w:t>成都市</w:t>
            </w:r>
            <w:r>
              <w:rPr>
                <w:rFonts w:hint="eastAsia" w:ascii="宋体" w:hAnsi="宋体" w:eastAsia="宋体" w:cs="宋体"/>
                <w:color w:val="auto"/>
                <w:sz w:val="24"/>
                <w:szCs w:val="24"/>
                <w:lang w:val="en-US" w:eastAsia="zh-CN"/>
              </w:rPr>
              <w:t>成华区迎晖路8号</w:t>
            </w:r>
          </w:p>
          <w:p>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lang w:val="en-US" w:eastAsia="zh-CN"/>
              </w:rPr>
              <w:t>18880417789</w:t>
            </w:r>
          </w:p>
          <w:p>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highlight w:val="none"/>
              </w:rPr>
              <w:t>联 系 人：</w:t>
            </w:r>
            <w:r>
              <w:rPr>
                <w:rFonts w:hint="eastAsia" w:ascii="宋体" w:hAnsi="宋体" w:eastAsia="宋体" w:cs="宋体"/>
                <w:sz w:val="24"/>
                <w:szCs w:val="24"/>
                <w:highlight w:val="none"/>
                <w:lang w:val="en-US" w:eastAsia="zh-CN"/>
              </w:rPr>
              <w:t>李先生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pPr>
              <w:pStyle w:val="9"/>
              <w:adjustRightInd w:val="0"/>
              <w:snapToGrid w:val="0"/>
              <w:spacing w:line="340" w:lineRule="exac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1803" w:type="dxa"/>
            <w:tcBorders>
              <w:tl2br w:val="nil"/>
              <w:tr2bl w:val="nil"/>
            </w:tcBorders>
            <w:noWrap w:val="0"/>
            <w:vAlign w:val="center"/>
          </w:tcPr>
          <w:p>
            <w:pPr>
              <w:pStyle w:val="9"/>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项目名称</w:t>
            </w:r>
          </w:p>
        </w:tc>
        <w:tc>
          <w:tcPr>
            <w:tcW w:w="6562" w:type="dxa"/>
            <w:tcBorders>
              <w:tl2br w:val="nil"/>
              <w:tr2bl w:val="nil"/>
            </w:tcBorders>
            <w:noWrap w:val="0"/>
            <w:vAlign w:val="center"/>
          </w:tcPr>
          <w:p>
            <w:pPr>
              <w:pStyle w:val="9"/>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spacing w:val="-4"/>
                <w:sz w:val="24"/>
                <w:szCs w:val="24"/>
                <w:highlight w:val="yellow"/>
                <w:lang w:val="en-US" w:eastAsia="zh-CN"/>
              </w:rPr>
            </w:pPr>
            <w:r>
              <w:rPr>
                <w:rFonts w:hint="eastAsia" w:ascii="宋体" w:hAnsi="宋体" w:eastAsia="宋体" w:cs="宋体"/>
                <w:b w:val="0"/>
                <w:bCs w:val="0"/>
                <w:spacing w:val="0"/>
                <w:w w:val="100"/>
                <w:kern w:val="2"/>
                <w:sz w:val="24"/>
                <w:szCs w:val="24"/>
                <w:lang w:val="en-US" w:eastAsia="zh-CN" w:bidi="ar-SA"/>
              </w:rPr>
              <w:t>四川成渝高速公路股份有限公司公路运营管理一分公司安全环保类标语展板制作服务项目</w:t>
            </w:r>
            <w:r>
              <w:rPr>
                <w:rFonts w:hint="eastAsia" w:hAnsi="宋体" w:cs="宋体"/>
                <w:b w:val="0"/>
                <w:bCs w:val="0"/>
                <w:spacing w:val="0"/>
                <w:w w:val="100"/>
                <w:kern w:val="2"/>
                <w:sz w:val="24"/>
                <w:szCs w:val="24"/>
                <w:lang w:val="en-US" w:eastAsia="zh-CN" w:bidi="ar-SA"/>
              </w:rPr>
              <w:t>(第二次）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pPr>
              <w:pStyle w:val="9"/>
              <w:adjustRightInd w:val="0"/>
              <w:snapToGrid w:val="0"/>
              <w:spacing w:line="340" w:lineRule="exac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1803" w:type="dxa"/>
            <w:tcBorders>
              <w:tl2br w:val="nil"/>
              <w:tr2bl w:val="nil"/>
            </w:tcBorders>
            <w:noWrap w:val="0"/>
            <w:vAlign w:val="center"/>
          </w:tcPr>
          <w:p>
            <w:pPr>
              <w:pStyle w:val="9"/>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项目</w:t>
            </w:r>
            <w:r>
              <w:rPr>
                <w:rFonts w:hint="eastAsia" w:ascii="宋体" w:hAnsi="宋体" w:eastAsia="宋体" w:cs="宋体"/>
                <w:sz w:val="24"/>
                <w:szCs w:val="24"/>
              </w:rPr>
              <w:t>地点</w:t>
            </w:r>
          </w:p>
        </w:tc>
        <w:tc>
          <w:tcPr>
            <w:tcW w:w="6562" w:type="dxa"/>
            <w:tcBorders>
              <w:tl2br w:val="nil"/>
              <w:tr2bl w:val="nil"/>
            </w:tcBorders>
            <w:noWrap w:val="0"/>
            <w:vAlign w:val="center"/>
          </w:tcPr>
          <w:p>
            <w:pPr>
              <w:pStyle w:val="9"/>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4"/>
                <w:szCs w:val="24"/>
                <w:lang w:val="en-US" w:eastAsia="zh-CN"/>
              </w:rPr>
            </w:pPr>
            <w:r>
              <w:rPr>
                <w:rFonts w:hint="eastAsia" w:ascii="宋体" w:hAnsi="宋体" w:cs="宋体"/>
                <w:color w:val="000000"/>
                <w:sz w:val="24"/>
                <w:szCs w:val="24"/>
                <w:lang w:val="en-US" w:eastAsia="zh-CN"/>
              </w:rPr>
              <w:t>成都协调处管理辖区</w:t>
            </w:r>
            <w:r>
              <w:rPr>
                <w:rFonts w:hint="eastAsia" w:ascii="宋体" w:hAnsi="宋体" w:eastAsia="宋体" w:cs="宋体"/>
                <w:color w:val="000000"/>
                <w:sz w:val="24"/>
                <w:szCs w:val="24"/>
                <w:lang w:val="en-US" w:eastAsia="zh-CN"/>
              </w:rPr>
              <w:t>内（</w:t>
            </w:r>
            <w:r>
              <w:rPr>
                <w:rFonts w:hint="eastAsia" w:hAnsi="宋体" w:cs="宋体"/>
                <w:color w:val="000000"/>
                <w:sz w:val="24"/>
                <w:szCs w:val="24"/>
                <w:lang w:val="en-US" w:eastAsia="zh-CN"/>
              </w:rPr>
              <w:t>成渝</w:t>
            </w:r>
            <w:r>
              <w:rPr>
                <w:rFonts w:hint="eastAsia" w:ascii="宋体" w:hAnsi="宋体" w:eastAsia="宋体" w:cs="宋体"/>
                <w:color w:val="000000"/>
                <w:sz w:val="24"/>
                <w:szCs w:val="24"/>
                <w:lang w:val="en-US" w:eastAsia="zh-CN"/>
              </w:rPr>
              <w:t>高速公路成都—资中段）</w:t>
            </w:r>
            <w:r>
              <w:rPr>
                <w:rFonts w:hint="eastAsia" w:ascii="宋体" w:hAnsi="宋体" w:eastAsia="宋体" w:cs="宋体"/>
                <w:b w:val="0"/>
                <w:bCs w:val="0"/>
                <w:spacing w:val="0"/>
                <w:w w:val="100"/>
                <w:kern w:val="2"/>
                <w:sz w:val="24"/>
                <w:szCs w:val="24"/>
                <w:lang w:val="en-US" w:eastAsia="zh-CN" w:bidi="ar-SA"/>
              </w:rPr>
              <w:t>。具体地点详见制作报价清单。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pPr>
              <w:pStyle w:val="9"/>
              <w:adjustRightInd w:val="0"/>
              <w:snapToGrid w:val="0"/>
              <w:spacing w:line="340" w:lineRule="exac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1803" w:type="dxa"/>
            <w:tcBorders>
              <w:tl2br w:val="nil"/>
              <w:tr2bl w:val="nil"/>
            </w:tcBorders>
            <w:noWrap w:val="0"/>
            <w:vAlign w:val="center"/>
          </w:tcPr>
          <w:p>
            <w:pPr>
              <w:pStyle w:val="9"/>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比选范围</w:t>
            </w:r>
          </w:p>
        </w:tc>
        <w:tc>
          <w:tcPr>
            <w:tcW w:w="6562" w:type="dxa"/>
            <w:tcBorders>
              <w:tl2br w:val="nil"/>
              <w:tr2bl w:val="nil"/>
            </w:tcBorders>
            <w:noWrap w:val="0"/>
            <w:vAlign w:val="center"/>
          </w:tcPr>
          <w:p>
            <w:pPr>
              <w:pStyle w:val="9"/>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本次比选范围及内容见比选公告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pPr>
              <w:pStyle w:val="9"/>
              <w:adjustRightInd w:val="0"/>
              <w:snapToGrid w:val="0"/>
              <w:spacing w:line="3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803" w:type="dxa"/>
            <w:tcBorders>
              <w:tl2br w:val="nil"/>
              <w:tr2bl w:val="nil"/>
            </w:tcBorders>
            <w:noWrap w:val="0"/>
            <w:vAlign w:val="center"/>
          </w:tcPr>
          <w:p>
            <w:pPr>
              <w:pStyle w:val="9"/>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资金来源</w:t>
            </w:r>
          </w:p>
        </w:tc>
        <w:tc>
          <w:tcPr>
            <w:tcW w:w="6562" w:type="dxa"/>
            <w:tcBorders>
              <w:tl2br w:val="nil"/>
              <w:tr2bl w:val="nil"/>
            </w:tcBorders>
            <w:noWrap w:val="0"/>
            <w:vAlign w:val="center"/>
          </w:tcPr>
          <w:p>
            <w:pPr>
              <w:pStyle w:val="9"/>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pPr>
              <w:pStyle w:val="9"/>
              <w:adjustRightInd w:val="0"/>
              <w:snapToGrid w:val="0"/>
              <w:spacing w:line="340" w:lineRule="exac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1803" w:type="dxa"/>
            <w:tcBorders>
              <w:tl2br w:val="nil"/>
              <w:tr2bl w:val="nil"/>
            </w:tcBorders>
            <w:noWrap w:val="0"/>
            <w:vAlign w:val="center"/>
          </w:tcPr>
          <w:p>
            <w:pPr>
              <w:pStyle w:val="9"/>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计划工期</w:t>
            </w:r>
          </w:p>
        </w:tc>
        <w:tc>
          <w:tcPr>
            <w:tcW w:w="6562" w:type="dxa"/>
            <w:tcBorders>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textAlignment w:val="bottom"/>
              <w:rPr>
                <w:rFonts w:hint="eastAsia" w:ascii="宋体" w:hAnsi="宋体" w:eastAsia="宋体" w:cs="宋体"/>
                <w:sz w:val="24"/>
                <w:szCs w:val="24"/>
                <w:highlight w:val="yellow"/>
              </w:rPr>
            </w:pPr>
            <w:r>
              <w:rPr>
                <w:rFonts w:hint="eastAsia" w:ascii="宋体" w:hAnsi="宋体" w:eastAsia="宋体" w:cs="宋体"/>
                <w:sz w:val="24"/>
                <w:szCs w:val="24"/>
                <w:highlight w:val="none"/>
              </w:rPr>
              <w:t>合同</w:t>
            </w:r>
            <w:r>
              <w:rPr>
                <w:rFonts w:hint="eastAsia" w:ascii="宋体" w:hAnsi="宋体" w:eastAsia="宋体" w:cs="宋体"/>
                <w:sz w:val="24"/>
                <w:szCs w:val="24"/>
                <w:highlight w:val="none"/>
                <w:lang w:val="en-US" w:eastAsia="zh-CN"/>
              </w:rPr>
              <w:t>期限</w:t>
            </w:r>
            <w:r>
              <w:rPr>
                <w:rFonts w:hint="eastAsia" w:ascii="宋体" w:hAnsi="宋体" w:eastAsia="宋体" w:cs="宋体"/>
                <w:sz w:val="24"/>
                <w:szCs w:val="24"/>
                <w:highlight w:val="none"/>
              </w:rPr>
              <w:t>为</w:t>
            </w:r>
            <w:r>
              <w:rPr>
                <w:rFonts w:hint="eastAsia" w:ascii="宋体" w:hAnsi="宋体" w:eastAsia="宋体" w:cs="宋体"/>
                <w:sz w:val="24"/>
                <w:szCs w:val="24"/>
                <w:highlight w:val="none"/>
                <w:lang w:val="en-US" w:eastAsia="zh-CN"/>
              </w:rPr>
              <w:t>自合同签订之日起1年</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每单项任务应在接到比选人通知24小时内完成制作交货或安装</w:t>
            </w:r>
            <w:r>
              <w:rPr>
                <w:rFonts w:hint="eastAsia" w:ascii="宋体" w:hAnsi="宋体" w:eastAsia="宋体" w:cs="宋体"/>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pPr>
              <w:pStyle w:val="9"/>
              <w:adjustRightInd w:val="0"/>
              <w:snapToGrid w:val="0"/>
              <w:spacing w:line="340" w:lineRule="exac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1803" w:type="dxa"/>
            <w:tcBorders>
              <w:tl2br w:val="nil"/>
              <w:tr2bl w:val="nil"/>
            </w:tcBorders>
            <w:noWrap w:val="0"/>
            <w:vAlign w:val="center"/>
          </w:tcPr>
          <w:p>
            <w:pPr>
              <w:pStyle w:val="9"/>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质量要求</w:t>
            </w:r>
          </w:p>
        </w:tc>
        <w:tc>
          <w:tcPr>
            <w:tcW w:w="6562" w:type="dxa"/>
            <w:tcBorders>
              <w:tl2br w:val="nil"/>
              <w:tr2bl w:val="nil"/>
            </w:tcBorders>
            <w:noWrap w:val="0"/>
            <w:vAlign w:val="center"/>
          </w:tcPr>
          <w:p>
            <w:pPr>
              <w:pStyle w:val="9"/>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质量合格</w:t>
            </w:r>
            <w:r>
              <w:rPr>
                <w:rFonts w:hint="eastAsia" w:ascii="宋体" w:hAnsi="宋体" w:eastAsia="宋体" w:cs="宋体"/>
                <w:sz w:val="24"/>
                <w:szCs w:val="24"/>
                <w:lang w:eastAsia="zh-CN"/>
              </w:rPr>
              <w:t>，</w:t>
            </w:r>
            <w:r>
              <w:rPr>
                <w:rFonts w:hint="eastAsia" w:ascii="宋体" w:hAnsi="宋体" w:eastAsia="宋体" w:cs="宋体"/>
                <w:sz w:val="24"/>
                <w:szCs w:val="24"/>
              </w:rPr>
              <w:t>由</w:t>
            </w:r>
            <w:r>
              <w:rPr>
                <w:rFonts w:hint="eastAsia" w:ascii="宋体" w:hAnsi="宋体" w:eastAsia="宋体" w:cs="宋体"/>
                <w:sz w:val="24"/>
                <w:szCs w:val="24"/>
                <w:lang w:val="en-US" w:eastAsia="zh-CN"/>
              </w:rPr>
              <w:t>比选</w:t>
            </w:r>
            <w:r>
              <w:rPr>
                <w:rFonts w:hint="eastAsia" w:ascii="宋体" w:hAnsi="宋体" w:eastAsia="宋体" w:cs="宋体"/>
                <w:sz w:val="24"/>
                <w:szCs w:val="24"/>
              </w:rPr>
              <w:t>人实时进行验收</w:t>
            </w:r>
            <w:r>
              <w:rPr>
                <w:rFonts w:hint="eastAsia" w:ascii="宋体" w:hAnsi="宋体" w:eastAsia="宋体" w:cs="宋体"/>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pPr>
              <w:pStyle w:val="9"/>
              <w:adjustRightInd w:val="0"/>
              <w:snapToGrid w:val="0"/>
              <w:spacing w:line="340" w:lineRule="exac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p>
        </w:tc>
        <w:tc>
          <w:tcPr>
            <w:tcW w:w="1803" w:type="dxa"/>
            <w:tcBorders>
              <w:tl2br w:val="nil"/>
              <w:tr2bl w:val="nil"/>
            </w:tcBorders>
            <w:noWrap w:val="0"/>
            <w:vAlign w:val="center"/>
          </w:tcPr>
          <w:p>
            <w:pPr>
              <w:pStyle w:val="9"/>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比选申请人</w:t>
            </w:r>
            <w:r>
              <w:rPr>
                <w:rFonts w:hint="eastAsia" w:ascii="宋体" w:hAnsi="宋体" w:eastAsia="宋体" w:cs="宋体"/>
                <w:sz w:val="24"/>
                <w:szCs w:val="24"/>
                <w:lang w:val="en-US" w:eastAsia="zh-CN"/>
              </w:rPr>
              <w:t>资格</w:t>
            </w:r>
            <w:r>
              <w:rPr>
                <w:rFonts w:hint="eastAsia" w:ascii="宋体" w:hAnsi="宋体" w:eastAsia="宋体" w:cs="宋体"/>
                <w:sz w:val="24"/>
                <w:szCs w:val="24"/>
              </w:rPr>
              <w:t>条件、</w:t>
            </w:r>
            <w:r>
              <w:rPr>
                <w:rFonts w:hint="eastAsia" w:ascii="宋体" w:hAnsi="宋体" w:eastAsia="宋体" w:cs="宋体"/>
                <w:sz w:val="24"/>
                <w:szCs w:val="24"/>
                <w:lang w:val="en-US" w:eastAsia="zh-CN"/>
              </w:rPr>
              <w:t>业绩、</w:t>
            </w:r>
            <w:r>
              <w:rPr>
                <w:rFonts w:hint="eastAsia" w:ascii="宋体" w:hAnsi="宋体" w:eastAsia="宋体" w:cs="宋体"/>
                <w:sz w:val="24"/>
                <w:szCs w:val="24"/>
              </w:rPr>
              <w:t>能力信誉</w:t>
            </w:r>
            <w:r>
              <w:rPr>
                <w:rFonts w:hint="eastAsia" w:ascii="宋体" w:hAnsi="宋体" w:eastAsia="宋体" w:cs="宋体"/>
                <w:sz w:val="24"/>
                <w:szCs w:val="24"/>
                <w:lang w:val="en-US" w:eastAsia="zh-CN"/>
              </w:rPr>
              <w:t>等要求</w:t>
            </w:r>
          </w:p>
        </w:tc>
        <w:tc>
          <w:tcPr>
            <w:tcW w:w="6562" w:type="dxa"/>
            <w:tcBorders>
              <w:tl2br w:val="nil"/>
              <w:tr2bl w:val="nil"/>
            </w:tcBorders>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见比选公告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pPr>
              <w:pStyle w:val="9"/>
              <w:adjustRightInd w:val="0"/>
              <w:snapToGrid w:val="0"/>
              <w:spacing w:line="340" w:lineRule="exac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p>
        </w:tc>
        <w:tc>
          <w:tcPr>
            <w:tcW w:w="1803" w:type="dxa"/>
            <w:tcBorders>
              <w:tl2br w:val="nil"/>
              <w:tr2bl w:val="nil"/>
            </w:tcBorders>
            <w:noWrap w:val="0"/>
            <w:vAlign w:val="center"/>
          </w:tcPr>
          <w:p>
            <w:pPr>
              <w:pStyle w:val="9"/>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比选文件的组成</w:t>
            </w:r>
          </w:p>
        </w:tc>
        <w:tc>
          <w:tcPr>
            <w:tcW w:w="6562" w:type="dxa"/>
            <w:tcBorders>
              <w:tl2br w:val="nil"/>
              <w:tr2bl w:val="nil"/>
            </w:tcBorders>
            <w:noWrap w:val="0"/>
            <w:vAlign w:val="center"/>
          </w:tcPr>
          <w:p>
            <w:pPr>
              <w:pStyle w:val="9"/>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比选文件补遗书（如果有）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vMerge w:val="restart"/>
            <w:tcBorders>
              <w:tl2br w:val="nil"/>
              <w:tr2bl w:val="nil"/>
            </w:tcBorders>
            <w:noWrap w:val="0"/>
            <w:vAlign w:val="center"/>
          </w:tcPr>
          <w:p>
            <w:pPr>
              <w:pStyle w:val="12"/>
              <w:adjustRightInd w:val="0"/>
              <w:snapToGrid w:val="0"/>
              <w:spacing w:line="340" w:lineRule="exact"/>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p>
        </w:tc>
        <w:tc>
          <w:tcPr>
            <w:tcW w:w="1803" w:type="dxa"/>
            <w:vMerge w:val="restar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比选申请人要求澄清比选文件</w:t>
            </w:r>
          </w:p>
        </w:tc>
        <w:tc>
          <w:tcPr>
            <w:tcW w:w="6562" w:type="dxa"/>
            <w:tcBorders>
              <w:tl2br w:val="nil"/>
              <w:tr2bl w:val="nil"/>
            </w:tcBorders>
            <w:noWrap w:val="0"/>
            <w:vAlign w:val="center"/>
          </w:tcPr>
          <w:p>
            <w:pPr>
              <w:pStyle w:val="9"/>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时间：比选申请人在递交比选申请文件截止之日</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3</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天前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vMerge w:val="continue"/>
            <w:tcBorders>
              <w:tl2br w:val="nil"/>
              <w:tr2bl w:val="nil"/>
            </w:tcBorders>
            <w:noWrap w:val="0"/>
            <w:vAlign w:val="center"/>
          </w:tcPr>
          <w:p>
            <w:pPr>
              <w:pStyle w:val="12"/>
              <w:adjustRightInd w:val="0"/>
              <w:snapToGrid w:val="0"/>
              <w:spacing w:line="340" w:lineRule="exact"/>
              <w:rPr>
                <w:rFonts w:hint="eastAsia" w:ascii="宋体" w:hAnsi="宋体" w:eastAsia="宋体" w:cs="宋体"/>
                <w:sz w:val="24"/>
                <w:szCs w:val="24"/>
              </w:rPr>
            </w:pPr>
          </w:p>
        </w:tc>
        <w:tc>
          <w:tcPr>
            <w:tcW w:w="1803" w:type="dxa"/>
            <w:vMerge w:val="continue"/>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rPr>
                <w:rFonts w:hint="eastAsia" w:ascii="宋体" w:hAnsi="宋体" w:eastAsia="宋体" w:cs="宋体"/>
                <w:sz w:val="24"/>
                <w:szCs w:val="24"/>
              </w:rPr>
            </w:pPr>
          </w:p>
        </w:tc>
        <w:tc>
          <w:tcPr>
            <w:tcW w:w="6562" w:type="dxa"/>
            <w:tcBorders>
              <w:tl2br w:val="nil"/>
              <w:tr2bl w:val="nil"/>
            </w:tcBorders>
            <w:noWrap w:val="0"/>
            <w:vAlign w:val="center"/>
          </w:tcPr>
          <w:p>
            <w:pPr>
              <w:pStyle w:val="9"/>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形式：以书面形式（传真或信函）向比选人提出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pPr>
              <w:pStyle w:val="9"/>
              <w:adjustRightInd w:val="0"/>
              <w:snapToGrid w:val="0"/>
              <w:spacing w:line="3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803" w:type="dxa"/>
            <w:tcBorders>
              <w:tl2br w:val="nil"/>
              <w:tr2bl w:val="nil"/>
            </w:tcBorders>
            <w:noWrap w:val="0"/>
            <w:vAlign w:val="center"/>
          </w:tcPr>
          <w:p>
            <w:pPr>
              <w:pStyle w:val="9"/>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比选文件澄清发出的形式</w:t>
            </w:r>
          </w:p>
        </w:tc>
        <w:tc>
          <w:tcPr>
            <w:tcW w:w="6562"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比选申请文件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比选文件通知书（如果有）由比选申请人在四川成渝高速公路股份有限公司公路运营管理一分公司网站（http://www.sccygs.com）上自行下载。</w:t>
            </w:r>
          </w:p>
          <w:p>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val="0"/>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比选申请人应在比选申请期间实时关注比选人指定网站，并及时下载相关内容，比选人不再另行通知。查阅下载过程如有问题或疑问请及时与比选人联系，逾期未联系的，比选人视为比选申请人无任何问题或是已收到或默认已收到，否则，造成的一切后果由比选申请人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60" w:type="dxa"/>
            <w:vMerge w:val="restart"/>
            <w:tcBorders>
              <w:tl2br w:val="nil"/>
              <w:tr2bl w:val="nil"/>
            </w:tcBorders>
            <w:noWrap w:val="0"/>
            <w:vAlign w:val="center"/>
          </w:tcPr>
          <w:p>
            <w:pPr>
              <w:pStyle w:val="9"/>
              <w:adjustRightInd w:val="0"/>
              <w:snapToGrid w:val="0"/>
              <w:spacing w:line="3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1803" w:type="dxa"/>
            <w:vMerge w:val="restart"/>
            <w:tcBorders>
              <w:tl2br w:val="nil"/>
              <w:tr2bl w:val="nil"/>
            </w:tcBorders>
            <w:noWrap w:val="0"/>
            <w:vAlign w:val="center"/>
          </w:tcPr>
          <w:p>
            <w:pPr>
              <w:pStyle w:val="9"/>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比选申请人确认收到比选文件澄清</w:t>
            </w:r>
          </w:p>
        </w:tc>
        <w:tc>
          <w:tcPr>
            <w:tcW w:w="6562" w:type="dxa"/>
            <w:tcBorders>
              <w:tl2br w:val="nil"/>
              <w:tr2bl w:val="nil"/>
            </w:tcBorders>
            <w:noWrap w:val="0"/>
            <w:vAlign w:val="center"/>
          </w:tcPr>
          <w:p>
            <w:pPr>
              <w:pStyle w:val="9"/>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时间：由比选申请人在比选人指定网站上自行查阅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60" w:type="dxa"/>
            <w:vMerge w:val="continue"/>
            <w:tcBorders>
              <w:tl2br w:val="nil"/>
              <w:tr2bl w:val="nil"/>
            </w:tcBorders>
            <w:noWrap w:val="0"/>
            <w:vAlign w:val="center"/>
          </w:tcPr>
          <w:p>
            <w:pPr>
              <w:pStyle w:val="9"/>
              <w:adjustRightInd w:val="0"/>
              <w:snapToGrid w:val="0"/>
              <w:spacing w:line="340" w:lineRule="exact"/>
              <w:jc w:val="center"/>
              <w:rPr>
                <w:rFonts w:hint="eastAsia" w:ascii="宋体" w:hAnsi="宋体" w:eastAsia="宋体" w:cs="宋体"/>
                <w:sz w:val="24"/>
                <w:szCs w:val="24"/>
              </w:rPr>
            </w:pPr>
          </w:p>
        </w:tc>
        <w:tc>
          <w:tcPr>
            <w:tcW w:w="1803" w:type="dxa"/>
            <w:vMerge w:val="continue"/>
            <w:tcBorders>
              <w:tl2br w:val="nil"/>
              <w:tr2bl w:val="nil"/>
            </w:tcBorders>
            <w:noWrap w:val="0"/>
            <w:vAlign w:val="center"/>
          </w:tcPr>
          <w:p>
            <w:pPr>
              <w:pStyle w:val="9"/>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4"/>
                <w:szCs w:val="24"/>
              </w:rPr>
            </w:pPr>
          </w:p>
        </w:tc>
        <w:tc>
          <w:tcPr>
            <w:tcW w:w="6562" w:type="dxa"/>
            <w:tcBorders>
              <w:tl2br w:val="nil"/>
              <w:tr2bl w:val="nil"/>
            </w:tcBorders>
            <w:noWrap w:val="0"/>
            <w:vAlign w:val="center"/>
          </w:tcPr>
          <w:p>
            <w:pPr>
              <w:pStyle w:val="9"/>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形式：不要求比选申请人向比选人发出确认函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pPr>
              <w:pStyle w:val="9"/>
              <w:adjustRightInd w:val="0"/>
              <w:snapToGrid w:val="0"/>
              <w:spacing w:line="34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w:t>
            </w:r>
          </w:p>
        </w:tc>
        <w:tc>
          <w:tcPr>
            <w:tcW w:w="1803" w:type="dxa"/>
            <w:tcBorders>
              <w:tl2br w:val="nil"/>
              <w:tr2bl w:val="nil"/>
            </w:tcBorders>
            <w:noWrap w:val="0"/>
            <w:vAlign w:val="center"/>
          </w:tcPr>
          <w:p>
            <w:pPr>
              <w:pStyle w:val="9"/>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比选申请文件密封的形式</w:t>
            </w:r>
          </w:p>
        </w:tc>
        <w:tc>
          <w:tcPr>
            <w:tcW w:w="6562" w:type="dxa"/>
            <w:tcBorders>
              <w:tl2br w:val="nil"/>
              <w:tr2bl w:val="nil"/>
            </w:tcBorders>
            <w:noWrap w:val="0"/>
            <w:vAlign w:val="center"/>
          </w:tcPr>
          <w:p>
            <w:pPr>
              <w:pStyle w:val="9"/>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lang w:val="en-US" w:eastAsia="zh-CN"/>
              </w:rPr>
              <w:t>单信封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25" w:hRule="atLeast"/>
          <w:jc w:val="center"/>
        </w:trPr>
        <w:tc>
          <w:tcPr>
            <w:tcW w:w="960" w:type="dxa"/>
            <w:tcBorders>
              <w:tl2br w:val="nil"/>
              <w:tr2bl w:val="nil"/>
            </w:tcBorders>
            <w:noWrap w:val="0"/>
            <w:vAlign w:val="center"/>
          </w:tcPr>
          <w:p>
            <w:pPr>
              <w:pStyle w:val="9"/>
              <w:adjustRightInd w:val="0"/>
              <w:snapToGrid w:val="0"/>
              <w:spacing w:line="34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w:t>
            </w:r>
          </w:p>
        </w:tc>
        <w:tc>
          <w:tcPr>
            <w:tcW w:w="1803" w:type="dxa"/>
            <w:tcBorders>
              <w:tl2br w:val="nil"/>
              <w:tr2bl w:val="nil"/>
            </w:tcBorders>
            <w:noWrap w:val="0"/>
            <w:vAlign w:val="center"/>
          </w:tcPr>
          <w:p>
            <w:pPr>
              <w:pStyle w:val="9"/>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比选申请文件的组成</w:t>
            </w:r>
          </w:p>
        </w:tc>
        <w:tc>
          <w:tcPr>
            <w:tcW w:w="6562" w:type="dxa"/>
            <w:tcBorders>
              <w:tl2br w:val="nil"/>
              <w:tr2bl w:val="nil"/>
            </w:tcBorders>
            <w:noWrap w:val="0"/>
            <w:vAlign w:val="center"/>
          </w:tcPr>
          <w:p>
            <w:pPr>
              <w:pStyle w:val="9"/>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lang w:val="en-US" w:eastAsia="zh-CN"/>
              </w:rPr>
              <w:t>比选申请</w:t>
            </w:r>
            <w:r>
              <w:rPr>
                <w:rFonts w:hint="eastAsia" w:ascii="宋体" w:hAnsi="宋体" w:eastAsia="宋体" w:cs="宋体"/>
                <w:sz w:val="24"/>
                <w:szCs w:val="24"/>
              </w:rPr>
              <w:t>文件应包括下列内容：</w:t>
            </w:r>
          </w:p>
          <w:p>
            <w:pPr>
              <w:keepNext w:val="0"/>
              <w:keepLines w:val="0"/>
              <w:pageBreakBefore w:val="0"/>
              <w:kinsoku/>
              <w:wordWrap/>
              <w:overflowPunct/>
              <w:topLinePunct w:val="0"/>
              <w:autoSpaceDE w:val="0"/>
              <w:autoSpaceDN w:val="0"/>
              <w:bidi w:val="0"/>
              <w:adjustRightInd w:val="0"/>
              <w:spacing w:line="240" w:lineRule="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一</w:t>
            </w:r>
            <w:r>
              <w:rPr>
                <w:rFonts w:hint="eastAsia" w:ascii="宋体" w:hAnsi="宋体" w:eastAsia="宋体" w:cs="宋体"/>
                <w:sz w:val="24"/>
                <w:lang w:eastAsia="zh-CN"/>
              </w:rPr>
              <w:t>）</w:t>
            </w:r>
            <w:r>
              <w:rPr>
                <w:rFonts w:hint="eastAsia" w:ascii="宋体" w:hAnsi="宋体" w:eastAsia="宋体" w:cs="宋体"/>
                <w:sz w:val="24"/>
              </w:rPr>
              <w:t>比选申请函</w:t>
            </w:r>
          </w:p>
          <w:p>
            <w:pPr>
              <w:keepNext w:val="0"/>
              <w:keepLines w:val="0"/>
              <w:pageBreakBefore w:val="0"/>
              <w:kinsoku/>
              <w:wordWrap/>
              <w:overflowPunct/>
              <w:topLinePunct w:val="0"/>
              <w:autoSpaceDE w:val="0"/>
              <w:autoSpaceDN w:val="0"/>
              <w:bidi w:val="0"/>
              <w:adjustRightInd w:val="0"/>
              <w:spacing w:line="240" w:lineRule="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二</w:t>
            </w:r>
            <w:r>
              <w:rPr>
                <w:rFonts w:hint="eastAsia" w:ascii="宋体" w:hAnsi="宋体" w:eastAsia="宋体" w:cs="宋体"/>
                <w:sz w:val="24"/>
                <w:lang w:eastAsia="zh-CN"/>
              </w:rPr>
              <w:t>）</w:t>
            </w:r>
            <w:r>
              <w:rPr>
                <w:rFonts w:hint="eastAsia" w:ascii="宋体" w:hAnsi="宋体" w:eastAsia="宋体" w:cs="宋体"/>
                <w:sz w:val="24"/>
              </w:rPr>
              <w:t>法定代表人身份证明</w:t>
            </w:r>
          </w:p>
          <w:p>
            <w:pPr>
              <w:keepNext w:val="0"/>
              <w:keepLines w:val="0"/>
              <w:pageBreakBefore w:val="0"/>
              <w:kinsoku/>
              <w:wordWrap/>
              <w:overflowPunct/>
              <w:topLinePunct w:val="0"/>
              <w:autoSpaceDE w:val="0"/>
              <w:autoSpaceDN w:val="0"/>
              <w:bidi w:val="0"/>
              <w:adjustRightInd w:val="0"/>
              <w:spacing w:line="240" w:lineRule="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三</w:t>
            </w:r>
            <w:r>
              <w:rPr>
                <w:rFonts w:hint="eastAsia" w:ascii="宋体" w:hAnsi="宋体" w:eastAsia="宋体" w:cs="宋体"/>
                <w:sz w:val="24"/>
                <w:lang w:eastAsia="zh-CN"/>
              </w:rPr>
              <w:t>）</w:t>
            </w:r>
            <w:r>
              <w:rPr>
                <w:rFonts w:hint="eastAsia" w:ascii="宋体" w:hAnsi="宋体" w:eastAsia="宋体" w:cs="宋体"/>
                <w:sz w:val="24"/>
              </w:rPr>
              <w:t>授权委托书</w:t>
            </w:r>
          </w:p>
          <w:p>
            <w:pPr>
              <w:keepNext w:val="0"/>
              <w:keepLines w:val="0"/>
              <w:pageBreakBefore w:val="0"/>
              <w:kinsoku/>
              <w:wordWrap/>
              <w:overflowPunct/>
              <w:topLinePunct w:val="0"/>
              <w:autoSpaceDE w:val="0"/>
              <w:autoSpaceDN w:val="0"/>
              <w:bidi w:val="0"/>
              <w:adjustRightInd w:val="0"/>
              <w:spacing w:line="240" w:lineRule="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四</w:t>
            </w:r>
            <w:r>
              <w:rPr>
                <w:rFonts w:hint="eastAsia" w:ascii="宋体" w:hAnsi="宋体" w:eastAsia="宋体" w:cs="宋体"/>
                <w:sz w:val="24"/>
                <w:lang w:eastAsia="zh-CN"/>
              </w:rPr>
              <w:t>）</w:t>
            </w:r>
            <w:r>
              <w:rPr>
                <w:rFonts w:hint="eastAsia" w:ascii="宋体" w:hAnsi="宋体" w:eastAsia="宋体" w:cs="宋体"/>
                <w:sz w:val="24"/>
              </w:rPr>
              <w:t>比选申请人基本情况表</w:t>
            </w:r>
          </w:p>
          <w:p>
            <w:pPr>
              <w:keepNext w:val="0"/>
              <w:keepLines w:val="0"/>
              <w:pageBreakBefore w:val="0"/>
              <w:kinsoku/>
              <w:wordWrap/>
              <w:overflowPunct/>
              <w:topLinePunct w:val="0"/>
              <w:autoSpaceDE w:val="0"/>
              <w:autoSpaceDN w:val="0"/>
              <w:bidi w:val="0"/>
              <w:adjustRightInd w:val="0"/>
              <w:spacing w:line="240" w:lineRule="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五</w:t>
            </w:r>
            <w:r>
              <w:rPr>
                <w:rFonts w:hint="eastAsia" w:ascii="宋体" w:hAnsi="宋体" w:eastAsia="宋体" w:cs="宋体"/>
                <w:sz w:val="24"/>
                <w:lang w:eastAsia="zh-CN"/>
              </w:rPr>
              <w:t>）</w:t>
            </w:r>
            <w:r>
              <w:rPr>
                <w:rFonts w:hint="eastAsia" w:ascii="宋体" w:hAnsi="宋体" w:eastAsia="宋体" w:cs="宋体"/>
                <w:sz w:val="24"/>
              </w:rPr>
              <w:t>近年承担的业绩情况表</w:t>
            </w:r>
          </w:p>
          <w:p>
            <w:pPr>
              <w:keepNext w:val="0"/>
              <w:keepLines w:val="0"/>
              <w:pageBreakBefore w:val="0"/>
              <w:kinsoku/>
              <w:wordWrap/>
              <w:overflowPunct/>
              <w:topLinePunct w:val="0"/>
              <w:autoSpaceDE w:val="0"/>
              <w:autoSpaceDN w:val="0"/>
              <w:bidi w:val="0"/>
              <w:adjustRightInd w:val="0"/>
              <w:spacing w:line="240" w:lineRule="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六</w:t>
            </w:r>
            <w:r>
              <w:rPr>
                <w:rFonts w:hint="eastAsia" w:ascii="宋体" w:hAnsi="宋体" w:eastAsia="宋体" w:cs="宋体"/>
                <w:sz w:val="24"/>
                <w:lang w:eastAsia="zh-CN"/>
              </w:rPr>
              <w:t>）</w:t>
            </w:r>
            <w:r>
              <w:rPr>
                <w:rFonts w:hint="eastAsia" w:ascii="宋体" w:hAnsi="宋体" w:eastAsia="宋体" w:cs="宋体"/>
                <w:sz w:val="24"/>
              </w:rPr>
              <w:t>信誉资料</w:t>
            </w:r>
          </w:p>
          <w:p>
            <w:pPr>
              <w:keepNext w:val="0"/>
              <w:keepLines w:val="0"/>
              <w:pageBreakBefore w:val="0"/>
              <w:kinsoku/>
              <w:wordWrap/>
              <w:overflowPunct/>
              <w:topLinePunct w:val="0"/>
              <w:autoSpaceDE w:val="0"/>
              <w:autoSpaceDN w:val="0"/>
              <w:bidi w:val="0"/>
              <w:adjustRightInd w:val="0"/>
              <w:spacing w:line="240" w:lineRule="auto"/>
              <w:rPr>
                <w:rFonts w:hint="eastAsia" w:ascii="宋体" w:hAnsi="宋体" w:eastAsia="宋体" w:cs="宋体"/>
                <w:sz w:val="24"/>
                <w:lang w:val="en-US"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七</w:t>
            </w:r>
            <w:r>
              <w:rPr>
                <w:rFonts w:hint="eastAsia" w:ascii="宋体" w:hAnsi="宋体" w:eastAsia="宋体" w:cs="宋体"/>
                <w:sz w:val="24"/>
                <w:lang w:eastAsia="zh-CN"/>
              </w:rPr>
              <w:t>）</w:t>
            </w:r>
            <w:r>
              <w:rPr>
                <w:rFonts w:hint="eastAsia" w:ascii="宋体" w:hAnsi="宋体" w:eastAsia="宋体" w:cs="宋体"/>
                <w:sz w:val="24"/>
                <w:lang w:val="en-US" w:eastAsia="zh-CN"/>
              </w:rPr>
              <w:t>交货安装时限</w:t>
            </w:r>
          </w:p>
          <w:p>
            <w:pPr>
              <w:pStyle w:val="2"/>
              <w:ind w:left="0" w:leftChars="0" w:firstLine="0" w:firstLineChars="0"/>
              <w:rPr>
                <w:rFonts w:hint="eastAsia" w:ascii="宋体" w:hAnsi="宋体" w:eastAsia="宋体" w:cs="宋体"/>
                <w:sz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八</w:t>
            </w:r>
            <w:r>
              <w:rPr>
                <w:rFonts w:hint="eastAsia" w:ascii="宋体" w:hAnsi="宋体" w:eastAsia="宋体" w:cs="宋体"/>
                <w:sz w:val="24"/>
                <w:szCs w:val="24"/>
                <w:lang w:eastAsia="zh-CN"/>
              </w:rPr>
              <w:t>）</w:t>
            </w:r>
            <w:r>
              <w:rPr>
                <w:rFonts w:hint="eastAsia" w:ascii="宋体" w:hAnsi="宋体" w:eastAsia="宋体" w:cs="宋体"/>
                <w:sz w:val="24"/>
              </w:rPr>
              <w:t>其他资料（如有）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pPr>
              <w:pStyle w:val="9"/>
              <w:adjustRightInd w:val="0"/>
              <w:snapToGrid w:val="0"/>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1803" w:type="dxa"/>
            <w:tcBorders>
              <w:tl2br w:val="nil"/>
              <w:tr2bl w:val="nil"/>
            </w:tcBorders>
            <w:noWrap w:val="0"/>
            <w:vAlign w:val="center"/>
          </w:tcPr>
          <w:p>
            <w:pPr>
              <w:pStyle w:val="9"/>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增值税税金的计算方法</w:t>
            </w:r>
          </w:p>
        </w:tc>
        <w:tc>
          <w:tcPr>
            <w:tcW w:w="6562" w:type="dxa"/>
            <w:tcBorders>
              <w:tl2br w:val="nil"/>
              <w:tr2bl w:val="nil"/>
            </w:tcBorders>
            <w:noWrap w:val="0"/>
            <w:vAlign w:val="center"/>
          </w:tcPr>
          <w:p>
            <w:pPr>
              <w:pStyle w:val="9"/>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lang w:val="en-US" w:eastAsia="zh-CN"/>
              </w:rPr>
              <w:t>比选申请</w:t>
            </w:r>
            <w:r>
              <w:rPr>
                <w:rFonts w:hint="eastAsia" w:ascii="宋体" w:hAnsi="宋体" w:eastAsia="宋体" w:cs="宋体"/>
                <w:sz w:val="24"/>
                <w:szCs w:val="24"/>
              </w:rPr>
              <w:t>报价为含税价，增值税税金按国家规定计税方法计算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pPr>
              <w:pStyle w:val="9"/>
              <w:adjustRightInd w:val="0"/>
              <w:snapToGrid w:val="0"/>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803" w:type="dxa"/>
            <w:tcBorders>
              <w:tl2br w:val="nil"/>
              <w:tr2bl w:val="nil"/>
            </w:tcBorders>
            <w:noWrap w:val="0"/>
            <w:vAlign w:val="center"/>
          </w:tcPr>
          <w:p>
            <w:pPr>
              <w:pStyle w:val="9"/>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工程量清单的填写方式</w:t>
            </w:r>
          </w:p>
        </w:tc>
        <w:tc>
          <w:tcPr>
            <w:tcW w:w="6562" w:type="dxa"/>
            <w:tcBorders>
              <w:tl2br w:val="nil"/>
              <w:tr2bl w:val="nil"/>
            </w:tcBorders>
            <w:noWrap w:val="0"/>
            <w:vAlign w:val="center"/>
          </w:tcPr>
          <w:p>
            <w:pPr>
              <w:pStyle w:val="9"/>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□比选申请人按照比选人提供的工程量固化清单电子文件填写工程量清单</w:t>
            </w:r>
          </w:p>
          <w:p>
            <w:pPr>
              <w:pStyle w:val="9"/>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lang w:eastAsia="zh-CN"/>
              </w:rPr>
              <w:sym w:font="Wingdings 2" w:char="0052"/>
            </w:r>
            <w:r>
              <w:rPr>
                <w:rFonts w:hint="eastAsia" w:ascii="宋体" w:hAnsi="宋体" w:eastAsia="宋体" w:cs="宋体"/>
                <w:sz w:val="24"/>
                <w:szCs w:val="24"/>
              </w:rPr>
              <w:t>比选申请人按照比选人提供的书面工程量清单填写工程量清单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pPr>
              <w:pStyle w:val="9"/>
              <w:adjustRightInd w:val="0"/>
              <w:snapToGrid w:val="0"/>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1803" w:type="dxa"/>
            <w:tcBorders>
              <w:tl2br w:val="nil"/>
              <w:tr2bl w:val="nil"/>
            </w:tcBorders>
            <w:noWrap w:val="0"/>
            <w:vAlign w:val="center"/>
          </w:tcPr>
          <w:p>
            <w:pPr>
              <w:pStyle w:val="9"/>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报价方式</w:t>
            </w:r>
          </w:p>
        </w:tc>
        <w:tc>
          <w:tcPr>
            <w:tcW w:w="6562" w:type="dxa"/>
            <w:tcBorders>
              <w:tl2br w:val="nil"/>
              <w:tr2bl w:val="nil"/>
            </w:tcBorders>
            <w:noWrap w:val="0"/>
            <w:vAlign w:val="center"/>
          </w:tcPr>
          <w:p>
            <w:pPr>
              <w:pStyle w:val="9"/>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sym w:font="Wingdings 2" w:char="0052"/>
            </w:r>
            <w:r>
              <w:rPr>
                <w:rFonts w:hint="eastAsia" w:ascii="宋体" w:hAnsi="宋体" w:eastAsia="宋体" w:cs="宋体"/>
                <w:sz w:val="24"/>
                <w:szCs w:val="24"/>
                <w:highlight w:val="none"/>
              </w:rPr>
              <w:t>比例，本次</w:t>
            </w:r>
            <w:r>
              <w:rPr>
                <w:rFonts w:hint="eastAsia" w:ascii="宋体" w:hAnsi="宋体" w:eastAsia="宋体" w:cs="宋体"/>
                <w:sz w:val="24"/>
                <w:szCs w:val="24"/>
                <w:highlight w:val="none"/>
                <w:lang w:val="en-US" w:eastAsia="zh-CN"/>
              </w:rPr>
              <w:t>比选申请</w:t>
            </w:r>
            <w:r>
              <w:rPr>
                <w:rFonts w:hint="eastAsia" w:ascii="宋体" w:hAnsi="宋体" w:eastAsia="宋体" w:cs="宋体"/>
                <w:sz w:val="24"/>
                <w:szCs w:val="24"/>
                <w:highlight w:val="none"/>
              </w:rPr>
              <w:t>以报比例的方式进行报价，且不能高于比选人公布的</w:t>
            </w:r>
            <w:r>
              <w:rPr>
                <w:rFonts w:hint="eastAsia" w:ascii="宋体" w:hAnsi="宋体" w:eastAsia="宋体" w:cs="宋体"/>
                <w:sz w:val="24"/>
                <w:szCs w:val="24"/>
                <w:highlight w:val="none"/>
                <w:lang w:val="en-US" w:eastAsia="zh-CN"/>
              </w:rPr>
              <w:t>比选申请</w:t>
            </w:r>
            <w:r>
              <w:rPr>
                <w:rFonts w:hint="eastAsia" w:ascii="宋体" w:hAnsi="宋体" w:eastAsia="宋体" w:cs="宋体"/>
                <w:sz w:val="24"/>
                <w:szCs w:val="24"/>
                <w:highlight w:val="none"/>
              </w:rPr>
              <w:t>最高限价比例</w:t>
            </w:r>
          </w:p>
          <w:p>
            <w:pPr>
              <w:pStyle w:val="9"/>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rPr>
              <w:t>总价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pPr>
              <w:pStyle w:val="9"/>
              <w:adjustRightInd w:val="0"/>
              <w:snapToGrid w:val="0"/>
              <w:spacing w:line="3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1803" w:type="dxa"/>
            <w:tcBorders>
              <w:tl2br w:val="nil"/>
              <w:tr2bl w:val="nil"/>
            </w:tcBorders>
            <w:noWrap w:val="0"/>
            <w:vAlign w:val="center"/>
          </w:tcPr>
          <w:p>
            <w:pPr>
              <w:pStyle w:val="9"/>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是否接受调价函</w:t>
            </w:r>
          </w:p>
        </w:tc>
        <w:tc>
          <w:tcPr>
            <w:tcW w:w="6562" w:type="dxa"/>
            <w:tcBorders>
              <w:tl2br w:val="nil"/>
              <w:tr2bl w:val="nil"/>
            </w:tcBorders>
            <w:noWrap w:val="0"/>
            <w:vAlign w:val="center"/>
          </w:tcPr>
          <w:p>
            <w:pPr>
              <w:pStyle w:val="9"/>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不接受调价函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pPr>
              <w:pStyle w:val="9"/>
              <w:adjustRightInd w:val="0"/>
              <w:snapToGrid w:val="0"/>
              <w:spacing w:line="3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1803" w:type="dxa"/>
            <w:tcBorders>
              <w:tl2br w:val="nil"/>
              <w:tr2bl w:val="nil"/>
            </w:tcBorders>
            <w:noWrap w:val="0"/>
            <w:vAlign w:val="center"/>
          </w:tcPr>
          <w:p>
            <w:pPr>
              <w:pStyle w:val="9"/>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比选申请有效期</w:t>
            </w:r>
          </w:p>
        </w:tc>
        <w:tc>
          <w:tcPr>
            <w:tcW w:w="6562" w:type="dxa"/>
            <w:tcBorders>
              <w:tl2br w:val="nil"/>
              <w:tr2bl w:val="nil"/>
            </w:tcBorders>
            <w:noWrap w:val="0"/>
            <w:vAlign w:val="center"/>
          </w:tcPr>
          <w:p>
            <w:pPr>
              <w:pStyle w:val="9"/>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自比选申请人提交比选申请文件截止之日期起计算</w:t>
            </w:r>
            <w:r>
              <w:rPr>
                <w:rFonts w:hint="eastAsia" w:ascii="宋体" w:hAnsi="宋体" w:eastAsia="宋体" w:cs="宋体"/>
                <w:sz w:val="24"/>
                <w:szCs w:val="24"/>
                <w:u w:val="single"/>
                <w:lang w:val="en-US" w:eastAsia="zh-CN"/>
              </w:rPr>
              <w:t>60</w:t>
            </w:r>
            <w:r>
              <w:rPr>
                <w:rFonts w:hint="eastAsia" w:ascii="宋体" w:hAnsi="宋体" w:eastAsia="宋体" w:cs="宋体"/>
                <w:sz w:val="24"/>
                <w:szCs w:val="24"/>
              </w:rPr>
              <w:t>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pPr>
              <w:pStyle w:val="9"/>
              <w:adjustRightInd w:val="0"/>
              <w:snapToGrid w:val="0"/>
              <w:spacing w:line="3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1803" w:type="dxa"/>
            <w:tcBorders>
              <w:tl2br w:val="nil"/>
              <w:tr2bl w:val="nil"/>
            </w:tcBorders>
            <w:noWrap w:val="0"/>
            <w:vAlign w:val="center"/>
          </w:tcPr>
          <w:p>
            <w:pPr>
              <w:pStyle w:val="9"/>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比选申请</w:t>
            </w:r>
            <w:r>
              <w:rPr>
                <w:rFonts w:hint="eastAsia" w:ascii="宋体" w:hAnsi="宋体" w:eastAsia="宋体" w:cs="宋体"/>
                <w:sz w:val="24"/>
                <w:szCs w:val="24"/>
              </w:rPr>
              <w:t>保证金</w:t>
            </w:r>
          </w:p>
        </w:tc>
        <w:tc>
          <w:tcPr>
            <w:tcW w:w="6562" w:type="dxa"/>
            <w:tcBorders>
              <w:tl2br w:val="nil"/>
              <w:tr2bl w:val="nil"/>
            </w:tcBorders>
            <w:noWrap w:val="0"/>
            <w:vAlign w:val="center"/>
          </w:tcPr>
          <w:p>
            <w:pPr>
              <w:pStyle w:val="9"/>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pPr>
              <w:pStyle w:val="9"/>
              <w:adjustRightInd w:val="0"/>
              <w:snapToGrid w:val="0"/>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1803" w:type="dxa"/>
            <w:tcBorders>
              <w:tl2br w:val="nil"/>
              <w:tr2bl w:val="nil"/>
            </w:tcBorders>
            <w:noWrap w:val="0"/>
            <w:vAlign w:val="center"/>
          </w:tcPr>
          <w:p>
            <w:pPr>
              <w:pStyle w:val="9"/>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是否允许递交</w:t>
            </w:r>
          </w:p>
          <w:p>
            <w:pPr>
              <w:pStyle w:val="9"/>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备选</w:t>
            </w:r>
            <w:r>
              <w:rPr>
                <w:rFonts w:hint="eastAsia" w:ascii="宋体" w:hAnsi="宋体" w:eastAsia="宋体" w:cs="宋体"/>
                <w:sz w:val="24"/>
                <w:szCs w:val="24"/>
                <w:lang w:eastAsia="zh-CN"/>
              </w:rPr>
              <w:t>比选申请</w:t>
            </w:r>
            <w:r>
              <w:rPr>
                <w:rFonts w:hint="eastAsia" w:ascii="宋体" w:hAnsi="宋体" w:eastAsia="宋体" w:cs="宋体"/>
                <w:sz w:val="24"/>
                <w:szCs w:val="24"/>
              </w:rPr>
              <w:t>方案</w:t>
            </w:r>
          </w:p>
        </w:tc>
        <w:tc>
          <w:tcPr>
            <w:tcW w:w="6562" w:type="dxa"/>
            <w:tcBorders>
              <w:tl2br w:val="nil"/>
              <w:tr2bl w:val="nil"/>
            </w:tcBorders>
            <w:noWrap w:val="0"/>
            <w:vAlign w:val="center"/>
          </w:tcPr>
          <w:p>
            <w:pPr>
              <w:pStyle w:val="9"/>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4"/>
                <w:szCs w:val="24"/>
                <w:lang w:eastAsia="zh-CN"/>
              </w:rPr>
            </w:pPr>
            <w:r>
              <w:rPr>
                <w:rFonts w:hint="eastAsia" w:ascii="宋体" w:hAnsi="宋体" w:eastAsia="宋体" w:cs="宋体"/>
                <w:sz w:val="24"/>
                <w:szCs w:val="24"/>
              </w:rPr>
              <w:t>不允许</w:t>
            </w:r>
            <w:r>
              <w:rPr>
                <w:rFonts w:hint="eastAsia" w:ascii="宋体" w:hAnsi="宋体" w:eastAsia="宋体" w:cs="宋体"/>
                <w:sz w:val="24"/>
                <w:szCs w:val="24"/>
                <w:lang w:eastAsia="zh-CN"/>
              </w:rPr>
              <w:t>递交备选比选申请方案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pPr>
              <w:pStyle w:val="7"/>
              <w:adjustRightInd w:val="0"/>
              <w:snapToGrid w:val="0"/>
              <w:spacing w:after="0" w:line="3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w:t>
            </w:r>
          </w:p>
        </w:tc>
        <w:tc>
          <w:tcPr>
            <w:tcW w:w="1803" w:type="dxa"/>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签字或盖章要求</w:t>
            </w:r>
          </w:p>
        </w:tc>
        <w:tc>
          <w:tcPr>
            <w:tcW w:w="6562"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（1）法定代表人或授权的代理人必须在比选申请文件格式上所有要求签署的</w:t>
            </w:r>
            <w:r>
              <w:rPr>
                <w:rFonts w:hint="eastAsia" w:ascii="宋体" w:hAnsi="宋体" w:eastAsia="宋体" w:cs="宋体"/>
                <w:b/>
                <w:bCs/>
                <w:sz w:val="24"/>
                <w:szCs w:val="24"/>
              </w:rPr>
              <w:t>地方亲自签署</w:t>
            </w:r>
            <w:r>
              <w:rPr>
                <w:rFonts w:hint="eastAsia" w:ascii="宋体" w:hAnsi="宋体" w:eastAsia="宋体" w:cs="宋体"/>
                <w:sz w:val="24"/>
                <w:szCs w:val="24"/>
              </w:rPr>
              <w:t>，并不得用印章、签名章或电子制版章代替。</w:t>
            </w:r>
          </w:p>
          <w:p>
            <w:pPr>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（2）比选申请文件格式上所有要求盖章的地方都须加盖比选申请人单位章（法定名称），不得使用专用印章，单位章内容必须与单位营业执照名称一致。</w:t>
            </w:r>
          </w:p>
          <w:p>
            <w:pPr>
              <w:pStyle w:val="9"/>
              <w:keepNext w:val="0"/>
              <w:keepLines w:val="0"/>
              <w:pageBreakBefore w:val="0"/>
              <w:tabs>
                <w:tab w:val="left" w:pos="4452"/>
              </w:tabs>
              <w:kinsoku/>
              <w:wordWrap/>
              <w:overflowPunct/>
              <w:topLinePunct w:val="0"/>
              <w:bidi w:val="0"/>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（3）比选申请文件格式中对应内容在提交的比选申请文件中的任何改动之处应加盖单位章或由比选申请人的法定代表人或其委托代理人签字确认。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pPr>
              <w:pStyle w:val="9"/>
              <w:adjustRightInd w:val="0"/>
              <w:snapToGrid w:val="0"/>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w:t>
            </w:r>
          </w:p>
        </w:tc>
        <w:tc>
          <w:tcPr>
            <w:tcW w:w="1803" w:type="dxa"/>
            <w:tcBorders>
              <w:tl2br w:val="nil"/>
              <w:tr2bl w:val="nil"/>
            </w:tcBorders>
            <w:noWrap w:val="0"/>
            <w:vAlign w:val="center"/>
          </w:tcPr>
          <w:p>
            <w:pPr>
              <w:pStyle w:val="9"/>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比选申请文件份数</w:t>
            </w:r>
          </w:p>
        </w:tc>
        <w:tc>
          <w:tcPr>
            <w:tcW w:w="6562" w:type="dxa"/>
            <w:tcBorders>
              <w:tl2br w:val="nil"/>
              <w:tr2bl w:val="nil"/>
            </w:tcBorders>
            <w:noWrap w:val="0"/>
            <w:vAlign w:val="center"/>
          </w:tcPr>
          <w:p>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val="0"/>
              <w:spacing w:line="240" w:lineRule="auto"/>
              <w:rPr>
                <w:rFonts w:hint="eastAsia" w:ascii="宋体" w:hAnsi="宋体" w:eastAsia="宋体" w:cs="宋体"/>
                <w:sz w:val="24"/>
                <w:szCs w:val="24"/>
              </w:rPr>
            </w:pPr>
            <w:r>
              <w:rPr>
                <w:rFonts w:hint="eastAsia" w:ascii="宋体" w:hAnsi="宋体" w:eastAsia="宋体" w:cs="宋体"/>
                <w:kern w:val="0"/>
                <w:sz w:val="24"/>
                <w:szCs w:val="24"/>
              </w:rPr>
              <w:t>比选申请文件份数：</w:t>
            </w:r>
            <w:r>
              <w:rPr>
                <w:rFonts w:hint="eastAsia" w:ascii="宋体" w:hAnsi="宋体" w:eastAsia="宋体" w:cs="宋体"/>
                <w:kern w:val="0"/>
                <w:sz w:val="24"/>
                <w:szCs w:val="24"/>
                <w:lang w:eastAsia="zh-CN"/>
              </w:rPr>
              <w:t>正本</w:t>
            </w:r>
            <w:r>
              <w:rPr>
                <w:rFonts w:hint="eastAsia" w:ascii="宋体" w:hAnsi="宋体" w:eastAsia="宋体" w:cs="宋体"/>
                <w:kern w:val="0"/>
                <w:sz w:val="24"/>
                <w:szCs w:val="24"/>
                <w:u w:val="single"/>
              </w:rPr>
              <w:t xml:space="preserve">  1  </w:t>
            </w:r>
            <w:r>
              <w:rPr>
                <w:rFonts w:hint="eastAsia" w:ascii="宋体" w:hAnsi="宋体" w:eastAsia="宋体" w:cs="宋体"/>
                <w:kern w:val="0"/>
                <w:sz w:val="24"/>
                <w:szCs w:val="24"/>
              </w:rPr>
              <w:t>份</w:t>
            </w:r>
            <w:r>
              <w:rPr>
                <w:rFonts w:hint="eastAsia" w:ascii="宋体" w:hAnsi="宋体" w:eastAsia="宋体" w:cs="宋体"/>
                <w:kern w:val="0"/>
                <w:sz w:val="24"/>
                <w:szCs w:val="24"/>
                <w:lang w:eastAsia="zh-CN"/>
              </w:rPr>
              <w:t>，副本</w:t>
            </w:r>
            <w:r>
              <w:rPr>
                <w:rFonts w:hint="eastAsia" w:ascii="宋体" w:hAnsi="宋体" w:eastAsia="宋体" w:cs="宋体"/>
                <w:kern w:val="0"/>
                <w:sz w:val="24"/>
                <w:szCs w:val="24"/>
                <w:u w:val="single"/>
              </w:rPr>
              <w:t xml:space="preserve">  1  </w:t>
            </w:r>
            <w:r>
              <w:rPr>
                <w:rFonts w:hint="eastAsia" w:ascii="宋体" w:hAnsi="宋体" w:eastAsia="宋体" w:cs="宋体"/>
                <w:kern w:val="0"/>
                <w:sz w:val="24"/>
                <w:szCs w:val="24"/>
                <w:lang w:val="en-US" w:eastAsia="zh-CN"/>
              </w:rPr>
              <w:t>份</w:t>
            </w:r>
            <w:r>
              <w:rPr>
                <w:rFonts w:hint="eastAsia" w:ascii="宋体" w:hAnsi="宋体" w:eastAsia="宋体" w:cs="宋体"/>
                <w:kern w:val="0"/>
                <w:sz w:val="24"/>
                <w:szCs w:val="24"/>
              </w:rPr>
              <w:t>。</w:t>
            </w:r>
            <w:r>
              <w:rPr>
                <w:rFonts w:hint="eastAsia" w:ascii="宋体" w:hAnsi="宋体" w:eastAsia="宋体" w:cs="宋体"/>
                <w:color w:val="auto"/>
                <w:sz w:val="24"/>
                <w:szCs w:val="24"/>
                <w:highlight w:val="none"/>
              </w:rPr>
              <w:t>比选申请文件副本由其正本复制（复印）而成（包括证明文件）。当副本和正本不一致时，以正本为准。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60" w:type="dxa"/>
            <w:tcBorders>
              <w:tl2br w:val="nil"/>
              <w:tr2bl w:val="nil"/>
            </w:tcBorders>
            <w:noWrap w:val="0"/>
            <w:vAlign w:val="center"/>
          </w:tcPr>
          <w:p>
            <w:pPr>
              <w:pStyle w:val="7"/>
              <w:adjustRightInd w:val="0"/>
              <w:snapToGrid w:val="0"/>
              <w:spacing w:after="0" w:line="38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1803" w:type="dxa"/>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装订的其他要求</w:t>
            </w:r>
          </w:p>
        </w:tc>
        <w:tc>
          <w:tcPr>
            <w:tcW w:w="6562" w:type="dxa"/>
            <w:tcBorders>
              <w:tl2br w:val="nil"/>
              <w:tr2bl w:val="nil"/>
            </w:tcBorders>
            <w:noWrap w:val="0"/>
            <w:vAlign w:val="center"/>
          </w:tcPr>
          <w:p>
            <w:pPr>
              <w:keepNext w:val="0"/>
              <w:keepLines w:val="0"/>
              <w:pageBreakBefore w:val="0"/>
              <w:kinsoku/>
              <w:wordWrap/>
              <w:overflowPunct/>
              <w:topLinePunct w:val="0"/>
              <w:bidi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比选申请文件的正本和副本一律用A4复印纸（图、表及证件可以除外）编制和复制。比选申请文件应按照第</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章“比选申请文件格式”中的目录次序装订；若同一册的内容较多，可装订成若干分册，并在封面标明次序及册数。</w:t>
            </w:r>
          </w:p>
          <w:p>
            <w:pPr>
              <w:pStyle w:val="7"/>
              <w:keepNext w:val="0"/>
              <w:keepLines w:val="0"/>
              <w:pageBreakBefore w:val="0"/>
              <w:kinsoku/>
              <w:wordWrap/>
              <w:overflowPunct/>
              <w:topLinePunct w:val="0"/>
              <w:bidi w:val="0"/>
              <w:adjustRightInd w:val="0"/>
              <w:snapToGrid w:val="0"/>
              <w:spacing w:after="0" w:line="240" w:lineRule="auto"/>
              <w:ind w:firstLine="480" w:firstLineChars="200"/>
              <w:rPr>
                <w:rFonts w:hint="eastAsia" w:ascii="宋体" w:hAnsi="宋体" w:eastAsia="宋体" w:cs="宋体"/>
                <w:sz w:val="24"/>
                <w:szCs w:val="24"/>
              </w:rPr>
            </w:pPr>
            <w:r>
              <w:rPr>
                <w:rFonts w:hint="eastAsia" w:ascii="宋体" w:hAnsi="宋体" w:eastAsia="宋体" w:cs="宋体"/>
                <w:color w:val="auto"/>
                <w:kern w:val="2"/>
                <w:sz w:val="24"/>
                <w:szCs w:val="24"/>
                <w:highlight w:val="none"/>
                <w:lang w:val="en-US" w:eastAsia="zh-CN" w:bidi="ar-SA"/>
              </w:rPr>
              <w:t>比选申请文件的正本、副本（副本是正本的复印件或影印件）应采用粘贴或装订方式分别装订成册，并标明“正本”、“副本”、不得采用活页夹等可随时拆换的方式装订，同时比选申请文件应编制目录、且逐页标注连续编码，否则，比选人将对比选申请文件页数的丢失、散落或其它后果不承担任何责任。比选文件要求附原件的资料，应一律附于比选申请文件“正本”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pPr>
              <w:pStyle w:val="7"/>
              <w:adjustRightInd w:val="0"/>
              <w:snapToGrid w:val="0"/>
              <w:spacing w:after="0" w:line="38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w:t>
            </w:r>
          </w:p>
        </w:tc>
        <w:tc>
          <w:tcPr>
            <w:tcW w:w="1803" w:type="dxa"/>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比选申请文件的密封</w:t>
            </w:r>
          </w:p>
        </w:tc>
        <w:tc>
          <w:tcPr>
            <w:tcW w:w="6562" w:type="dxa"/>
            <w:tcBorders>
              <w:tl2br w:val="nil"/>
              <w:tr2bl w:val="nil"/>
            </w:tcBorders>
            <w:noWrap w:val="0"/>
            <w:vAlign w:val="center"/>
          </w:tcPr>
          <w:p>
            <w:pPr>
              <w:pStyle w:val="9"/>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比选申请</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正本、副本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密封进同一信封内</w:t>
            </w:r>
            <w:r>
              <w:rPr>
                <w:rFonts w:hint="eastAsia" w:ascii="宋体" w:hAnsi="宋体" w:eastAsia="宋体" w:cs="宋体"/>
                <w:color w:val="auto"/>
                <w:sz w:val="24"/>
                <w:szCs w:val="24"/>
                <w:highlight w:val="none"/>
              </w:rPr>
              <w:t>，封套应加贴封条或加盖密封章，封套的封口处应加盖</w:t>
            </w:r>
            <w:r>
              <w:rPr>
                <w:rFonts w:hint="eastAsia" w:ascii="宋体" w:hAnsi="宋体" w:eastAsia="宋体" w:cs="宋体"/>
                <w:color w:val="auto"/>
                <w:sz w:val="24"/>
                <w:szCs w:val="24"/>
                <w:highlight w:val="none"/>
                <w:lang w:val="en-US" w:eastAsia="zh-CN"/>
              </w:rPr>
              <w:t>比选申请</w:t>
            </w:r>
            <w:r>
              <w:rPr>
                <w:rFonts w:hint="eastAsia" w:ascii="宋体" w:hAnsi="宋体" w:eastAsia="宋体" w:cs="宋体"/>
                <w:color w:val="auto"/>
                <w:sz w:val="24"/>
                <w:szCs w:val="24"/>
                <w:highlight w:val="none"/>
              </w:rPr>
              <w:t>人单位章。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pPr>
              <w:pStyle w:val="7"/>
              <w:adjustRightInd w:val="0"/>
              <w:snapToGrid w:val="0"/>
              <w:spacing w:after="0" w:line="38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24.1</w:t>
            </w:r>
          </w:p>
        </w:tc>
        <w:tc>
          <w:tcPr>
            <w:tcW w:w="1803" w:type="dxa"/>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封套上写明</w:t>
            </w:r>
          </w:p>
        </w:tc>
        <w:tc>
          <w:tcPr>
            <w:tcW w:w="6562" w:type="dxa"/>
            <w:tcBorders>
              <w:tl2br w:val="nil"/>
              <w:tr2bl w:val="nil"/>
            </w:tcBorders>
            <w:noWrap w:val="0"/>
            <w:vAlign w:val="center"/>
          </w:tcPr>
          <w:p>
            <w:pPr>
              <w:pStyle w:val="9"/>
              <w:keepNext w:val="0"/>
              <w:keepLines w:val="0"/>
              <w:pageBreakBefore w:val="0"/>
              <w:kinsoku/>
              <w:wordWrap/>
              <w:overflowPunct/>
              <w:topLinePunct w:val="0"/>
              <w:bidi w:val="0"/>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人名称：四川成渝高速公路股份有限公司</w:t>
            </w:r>
            <w:r>
              <w:rPr>
                <w:rFonts w:hint="eastAsia" w:ascii="宋体" w:hAnsi="宋体" w:eastAsia="宋体" w:cs="宋体"/>
                <w:color w:val="auto"/>
                <w:sz w:val="24"/>
                <w:szCs w:val="24"/>
                <w:highlight w:val="none"/>
                <w:lang w:val="en-US" w:eastAsia="zh-CN"/>
              </w:rPr>
              <w:t>公路运营管理一分</w:t>
            </w:r>
            <w:r>
              <w:rPr>
                <w:rFonts w:hint="eastAsia" w:ascii="宋体" w:hAnsi="宋体" w:eastAsia="宋体" w:cs="宋体"/>
                <w:color w:val="auto"/>
                <w:sz w:val="24"/>
                <w:szCs w:val="24"/>
                <w:highlight w:val="none"/>
              </w:rPr>
              <w:t>公司</w:t>
            </w:r>
          </w:p>
          <w:p>
            <w:pPr>
              <w:pStyle w:val="9"/>
              <w:keepNext w:val="0"/>
              <w:keepLines w:val="0"/>
              <w:pageBreakBefore w:val="0"/>
              <w:kinsoku/>
              <w:wordWrap/>
              <w:overflowPunct/>
              <w:topLinePunct w:val="0"/>
              <w:bidi w:val="0"/>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lang w:val="en-US" w:eastAsia="zh-CN"/>
              </w:rPr>
              <w:t>比选申请</w:t>
            </w:r>
            <w:r>
              <w:rPr>
                <w:rFonts w:hint="eastAsia" w:ascii="宋体" w:hAnsi="宋体" w:eastAsia="宋体" w:cs="宋体"/>
                <w:color w:val="auto"/>
                <w:sz w:val="24"/>
                <w:szCs w:val="24"/>
                <w:highlight w:val="none"/>
              </w:rPr>
              <w:t>文件</w:t>
            </w:r>
          </w:p>
          <w:p>
            <w:pPr>
              <w:pStyle w:val="9"/>
              <w:keepNext w:val="0"/>
              <w:keepLines w:val="0"/>
              <w:pageBreakBefore w:val="0"/>
              <w:kinsoku/>
              <w:wordWrap/>
              <w:overflowPunct/>
              <w:topLinePunct w:val="0"/>
              <w:bidi w:val="0"/>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分前不得开启</w:t>
            </w:r>
          </w:p>
          <w:p>
            <w:pPr>
              <w:pStyle w:val="9"/>
              <w:keepNext w:val="0"/>
              <w:keepLines w:val="0"/>
              <w:pageBreakBefore w:val="0"/>
              <w:kinsoku/>
              <w:wordWrap/>
              <w:overflowPunct/>
              <w:topLinePunct w:val="0"/>
              <w:bidi w:val="0"/>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比选申请</w:t>
            </w:r>
            <w:r>
              <w:rPr>
                <w:rFonts w:hint="eastAsia" w:ascii="宋体" w:hAnsi="宋体" w:eastAsia="宋体" w:cs="宋体"/>
                <w:color w:val="auto"/>
                <w:sz w:val="24"/>
                <w:szCs w:val="24"/>
                <w:highlight w:val="none"/>
              </w:rPr>
              <w:t>人名称：</w:t>
            </w:r>
            <w:r>
              <w:rPr>
                <w:rFonts w:hint="eastAsia" w:ascii="宋体" w:hAnsi="宋体" w:eastAsia="宋体" w:cs="宋体"/>
                <w:color w:val="auto"/>
                <w:sz w:val="24"/>
                <w:szCs w:val="24"/>
                <w:highlight w:val="none"/>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pPr>
              <w:adjustRightInd w:val="0"/>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w:t>
            </w:r>
          </w:p>
        </w:tc>
        <w:tc>
          <w:tcPr>
            <w:tcW w:w="180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递交</w:t>
            </w:r>
            <w:r>
              <w:rPr>
                <w:rFonts w:hint="eastAsia" w:ascii="宋体" w:hAnsi="宋体" w:eastAsia="宋体" w:cs="宋体"/>
                <w:sz w:val="24"/>
                <w:szCs w:val="24"/>
                <w:lang w:eastAsia="zh-CN"/>
              </w:rPr>
              <w:t>比选申请文件</w:t>
            </w:r>
            <w:r>
              <w:rPr>
                <w:rFonts w:hint="eastAsia" w:ascii="宋体" w:hAnsi="宋体" w:eastAsia="宋体" w:cs="宋体"/>
                <w:sz w:val="24"/>
                <w:szCs w:val="24"/>
              </w:rPr>
              <w:t>文件地点</w:t>
            </w:r>
          </w:p>
        </w:tc>
        <w:tc>
          <w:tcPr>
            <w:tcW w:w="6562" w:type="dxa"/>
            <w:tcBorders>
              <w:tl2br w:val="nil"/>
              <w:tr2bl w:val="nil"/>
            </w:tcBorders>
            <w:noWrap w:val="0"/>
            <w:vAlign w:val="center"/>
          </w:tcPr>
          <w:p>
            <w:pPr>
              <w:pStyle w:val="9"/>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四川省成都市成华区迎晖路8号四川成渝高速公路股份有限公司公路运营管理一分公司302会议室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60" w:type="dxa"/>
            <w:tcBorders>
              <w:tl2br w:val="nil"/>
              <w:tr2bl w:val="nil"/>
            </w:tcBorders>
            <w:noWrap w:val="0"/>
            <w:vAlign w:val="center"/>
          </w:tcPr>
          <w:p>
            <w:pPr>
              <w:pStyle w:val="7"/>
              <w:adjustRightInd w:val="0"/>
              <w:snapToGrid w:val="0"/>
              <w:spacing w:after="0"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w:t>
            </w:r>
          </w:p>
        </w:tc>
        <w:tc>
          <w:tcPr>
            <w:tcW w:w="1803" w:type="dxa"/>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是否退还比选申请文件</w:t>
            </w:r>
          </w:p>
        </w:tc>
        <w:tc>
          <w:tcPr>
            <w:tcW w:w="6562" w:type="dxa"/>
            <w:tcBorders>
              <w:tl2br w:val="nil"/>
              <w:tr2bl w:val="nil"/>
            </w:tcBorders>
            <w:noWrap w:val="0"/>
            <w:vAlign w:val="center"/>
          </w:tcPr>
          <w:p>
            <w:pPr>
              <w:pStyle w:val="7"/>
              <w:keepNext w:val="0"/>
              <w:keepLines w:val="0"/>
              <w:pageBreakBefore w:val="0"/>
              <w:kinsoku/>
              <w:wordWrap/>
              <w:overflowPunct/>
              <w:topLinePunct w:val="0"/>
              <w:bidi w:val="0"/>
              <w:adjustRightInd w:val="0"/>
              <w:snapToGrid w:val="0"/>
              <w:spacing w:after="0" w:line="24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不退还。</w:t>
            </w:r>
            <w:r>
              <w:rPr>
                <w:rFonts w:hint="eastAsia" w:ascii="宋体" w:hAnsi="宋体" w:eastAsia="宋体" w:cs="宋体"/>
                <w:sz w:val="24"/>
                <w:szCs w:val="24"/>
                <w:lang w:val="en-US" w:eastAsia="zh-CN"/>
              </w:rPr>
              <w:t>但</w:t>
            </w:r>
            <w:r>
              <w:rPr>
                <w:rFonts w:hint="eastAsia" w:ascii="宋体" w:hAnsi="宋体" w:eastAsia="宋体" w:cs="宋体"/>
                <w:color w:val="000000"/>
                <w:sz w:val="24"/>
                <w:szCs w:val="24"/>
              </w:rPr>
              <w:t>比选申请人不足3家的，不予开标，比选申请文件原封退还比选申请人。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pPr>
              <w:pStyle w:val="7"/>
              <w:adjustRightInd w:val="0"/>
              <w:snapToGrid w:val="0"/>
              <w:spacing w:after="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w:t>
            </w:r>
          </w:p>
        </w:tc>
        <w:tc>
          <w:tcPr>
            <w:tcW w:w="1803" w:type="dxa"/>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开标时间和地点</w:t>
            </w:r>
          </w:p>
        </w:tc>
        <w:tc>
          <w:tcPr>
            <w:tcW w:w="6562" w:type="dxa"/>
            <w:tcBorders>
              <w:tl2br w:val="nil"/>
              <w:tr2bl w:val="nil"/>
            </w:tcBorders>
            <w:noWrap w:val="0"/>
            <w:vAlign w:val="center"/>
          </w:tcPr>
          <w:p>
            <w:pPr>
              <w:pStyle w:val="9"/>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开标时间：同</w:t>
            </w:r>
            <w:r>
              <w:rPr>
                <w:rFonts w:hint="eastAsia" w:ascii="宋体" w:hAnsi="宋体" w:eastAsia="宋体" w:cs="宋体"/>
                <w:sz w:val="24"/>
                <w:szCs w:val="24"/>
                <w:lang w:val="en-US" w:eastAsia="zh-CN"/>
              </w:rPr>
              <w:t>比选申请</w:t>
            </w:r>
            <w:r>
              <w:rPr>
                <w:rFonts w:hint="eastAsia" w:ascii="宋体" w:hAnsi="宋体" w:eastAsia="宋体" w:cs="宋体"/>
                <w:sz w:val="24"/>
                <w:szCs w:val="24"/>
              </w:rPr>
              <w:t>截止时间</w:t>
            </w:r>
          </w:p>
          <w:p>
            <w:pPr>
              <w:pStyle w:val="9"/>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开标地点：同递交</w:t>
            </w:r>
            <w:r>
              <w:rPr>
                <w:rFonts w:hint="eastAsia" w:ascii="宋体" w:hAnsi="宋体" w:eastAsia="宋体" w:cs="宋体"/>
                <w:sz w:val="24"/>
                <w:szCs w:val="24"/>
                <w:lang w:val="en-US" w:eastAsia="zh-CN"/>
              </w:rPr>
              <w:t>比选申请文件</w:t>
            </w:r>
            <w:r>
              <w:rPr>
                <w:rFonts w:hint="eastAsia" w:ascii="宋体" w:hAnsi="宋体" w:eastAsia="宋体" w:cs="宋体"/>
                <w:sz w:val="24"/>
                <w:szCs w:val="24"/>
              </w:rPr>
              <w:t>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pPr>
              <w:pStyle w:val="7"/>
              <w:adjustRightInd w:val="0"/>
              <w:snapToGrid w:val="0"/>
              <w:spacing w:after="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27.1</w:t>
            </w:r>
          </w:p>
        </w:tc>
        <w:tc>
          <w:tcPr>
            <w:tcW w:w="1803" w:type="dxa"/>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开标程序</w:t>
            </w:r>
          </w:p>
        </w:tc>
        <w:tc>
          <w:tcPr>
            <w:tcW w:w="6562" w:type="dxa"/>
            <w:tcBorders>
              <w:tl2br w:val="nil"/>
              <w:tr2bl w:val="nil"/>
            </w:tcBorders>
            <w:noWrap w:val="0"/>
            <w:vAlign w:val="center"/>
          </w:tcPr>
          <w:p>
            <w:pPr>
              <w:pStyle w:val="9"/>
              <w:keepNext w:val="0"/>
              <w:keepLines w:val="0"/>
              <w:pageBreakBefore w:val="0"/>
              <w:kinsoku/>
              <w:wordWrap/>
              <w:overflowPunct/>
              <w:topLinePunct w:val="0"/>
              <w:bidi w:val="0"/>
              <w:adjustRightInd w:val="0"/>
              <w:snapToGrid w:val="0"/>
              <w:spacing w:line="24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密封情况检查：由现场监督和参会</w:t>
            </w:r>
            <w:r>
              <w:rPr>
                <w:rFonts w:hint="eastAsia" w:ascii="宋体" w:hAnsi="宋体" w:eastAsia="宋体" w:cs="宋体"/>
                <w:sz w:val="24"/>
                <w:szCs w:val="24"/>
                <w:lang w:val="en-US" w:eastAsia="zh-CN"/>
              </w:rPr>
              <w:t>比选申请</w:t>
            </w:r>
            <w:r>
              <w:rPr>
                <w:rFonts w:hint="eastAsia" w:ascii="宋体" w:hAnsi="宋体" w:eastAsia="宋体" w:cs="宋体"/>
                <w:kern w:val="2"/>
                <w:sz w:val="24"/>
                <w:szCs w:val="24"/>
                <w:lang w:val="en-US" w:eastAsia="zh-CN" w:bidi="ar-SA"/>
              </w:rPr>
              <w:t>人的代表检查所递交的</w:t>
            </w:r>
            <w:r>
              <w:rPr>
                <w:rFonts w:hint="eastAsia" w:ascii="宋体" w:hAnsi="宋体" w:eastAsia="宋体" w:cs="宋体"/>
                <w:sz w:val="24"/>
                <w:szCs w:val="24"/>
                <w:lang w:val="en-US" w:eastAsia="zh-CN"/>
              </w:rPr>
              <w:t>比选申请</w:t>
            </w:r>
            <w:r>
              <w:rPr>
                <w:rFonts w:hint="eastAsia" w:ascii="宋体" w:hAnsi="宋体" w:eastAsia="宋体" w:cs="宋体"/>
                <w:kern w:val="2"/>
                <w:sz w:val="24"/>
                <w:szCs w:val="24"/>
                <w:lang w:val="en-US" w:eastAsia="zh-CN" w:bidi="ar-SA"/>
              </w:rPr>
              <w:t>文件是否存在提前开启情况，当比选申请文件未按比选申请人须知第前附表第24和24.1款密封时，将当场确认，不予开标，原封退还；</w:t>
            </w:r>
          </w:p>
          <w:p>
            <w:pPr>
              <w:pStyle w:val="9"/>
              <w:keepNext w:val="0"/>
              <w:keepLines w:val="0"/>
              <w:pageBreakBefore w:val="0"/>
              <w:kinsoku/>
              <w:wordWrap/>
              <w:overflowPunct/>
              <w:topLinePunct w:val="0"/>
              <w:bidi w:val="0"/>
              <w:adjustRightInd w:val="0"/>
              <w:snapToGrid w:val="0"/>
              <w:spacing w:line="24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当标段</w:t>
            </w:r>
            <w:r>
              <w:rPr>
                <w:rFonts w:hint="eastAsia" w:ascii="宋体" w:hAnsi="宋体" w:eastAsia="宋体" w:cs="宋体"/>
                <w:sz w:val="24"/>
                <w:szCs w:val="24"/>
                <w:lang w:val="en-US" w:eastAsia="zh-CN"/>
              </w:rPr>
              <w:t>比选申请</w:t>
            </w:r>
            <w:r>
              <w:rPr>
                <w:rFonts w:hint="eastAsia" w:ascii="宋体" w:hAnsi="宋体" w:eastAsia="宋体" w:cs="宋体"/>
                <w:kern w:val="2"/>
                <w:sz w:val="24"/>
                <w:szCs w:val="24"/>
                <w:lang w:val="en-US" w:eastAsia="zh-CN" w:bidi="ar-SA"/>
              </w:rPr>
              <w:t>人少于3个（不含3个）将不予开标，当场原封退还</w:t>
            </w:r>
            <w:r>
              <w:rPr>
                <w:rFonts w:hint="eastAsia" w:ascii="宋体" w:hAnsi="宋体" w:eastAsia="宋体" w:cs="宋体"/>
                <w:sz w:val="24"/>
                <w:szCs w:val="24"/>
                <w:lang w:val="en-US" w:eastAsia="zh-CN"/>
              </w:rPr>
              <w:t>比选申请</w:t>
            </w:r>
            <w:r>
              <w:rPr>
                <w:rFonts w:hint="eastAsia" w:ascii="宋体" w:hAnsi="宋体" w:eastAsia="宋体" w:cs="宋体"/>
                <w:kern w:val="2"/>
                <w:sz w:val="24"/>
                <w:szCs w:val="24"/>
                <w:lang w:val="en-US" w:eastAsia="zh-CN" w:bidi="ar-SA"/>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pPr>
              <w:pStyle w:val="9"/>
              <w:adjustRightInd w:val="0"/>
              <w:snapToGrid w:val="0"/>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w:t>
            </w:r>
          </w:p>
        </w:tc>
        <w:tc>
          <w:tcPr>
            <w:tcW w:w="1803" w:type="dxa"/>
            <w:tcBorders>
              <w:tl2br w:val="nil"/>
              <w:tr2bl w:val="nil"/>
            </w:tcBorders>
            <w:noWrap w:val="0"/>
            <w:vAlign w:val="center"/>
          </w:tcPr>
          <w:p>
            <w:pPr>
              <w:pStyle w:val="9"/>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推荐中</w:t>
            </w:r>
            <w:r>
              <w:rPr>
                <w:rFonts w:hint="eastAsia" w:ascii="宋体" w:hAnsi="宋体" w:eastAsia="宋体" w:cs="宋体"/>
                <w:sz w:val="24"/>
                <w:szCs w:val="24"/>
                <w:lang w:val="en-US" w:eastAsia="zh-CN"/>
              </w:rPr>
              <w:t>选</w:t>
            </w:r>
            <w:r>
              <w:rPr>
                <w:rFonts w:hint="eastAsia" w:ascii="宋体" w:hAnsi="宋体" w:eastAsia="宋体" w:cs="宋体"/>
                <w:sz w:val="24"/>
                <w:szCs w:val="24"/>
              </w:rPr>
              <w:t>候选人的人数</w:t>
            </w:r>
          </w:p>
        </w:tc>
        <w:tc>
          <w:tcPr>
            <w:tcW w:w="6562" w:type="dxa"/>
            <w:tcBorders>
              <w:tl2br w:val="nil"/>
              <w:tr2bl w:val="nil"/>
            </w:tcBorders>
            <w:noWrap w:val="0"/>
            <w:vAlign w:val="center"/>
          </w:tcPr>
          <w:p>
            <w:pPr>
              <w:pStyle w:val="2"/>
              <w:keepNext w:val="0"/>
              <w:keepLines w:val="0"/>
              <w:pageBreakBefore w:val="0"/>
              <w:kinsoku/>
              <w:wordWrap/>
              <w:overflowPunct/>
              <w:topLinePunct w:val="0"/>
              <w:bidi w:val="0"/>
              <w:adjustRightInd w:val="0"/>
              <w:snapToGrid w:val="0"/>
              <w:spacing w:after="0" w:line="240" w:lineRule="auto"/>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1～3人（若不足3名时取相应的数量）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pPr>
              <w:adjustRightInd w:val="0"/>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w:t>
            </w:r>
          </w:p>
        </w:tc>
        <w:tc>
          <w:tcPr>
            <w:tcW w:w="180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kern w:val="2"/>
                <w:sz w:val="24"/>
                <w:szCs w:val="24"/>
                <w:highlight w:val="none"/>
                <w:lang w:val="en-US" w:eastAsia="zh-CN" w:bidi="ar-SA"/>
              </w:rPr>
              <w:t>比选申请最高限价</w:t>
            </w:r>
          </w:p>
        </w:tc>
        <w:tc>
          <w:tcPr>
            <w:tcW w:w="6562"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24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比选申请最高限价</w:t>
            </w:r>
            <w:r>
              <w:rPr>
                <w:rFonts w:hint="eastAsia" w:ascii="宋体" w:hAnsi="宋体" w:eastAsia="宋体" w:cs="宋体"/>
                <w:b/>
                <w:bCs/>
                <w:kern w:val="2"/>
                <w:sz w:val="24"/>
                <w:szCs w:val="24"/>
                <w:highlight w:val="none"/>
                <w:lang w:val="en-US" w:eastAsia="zh-CN" w:bidi="ar-SA"/>
              </w:rPr>
              <w:t>：业主基准价的100%；</w:t>
            </w:r>
          </w:p>
          <w:p>
            <w:pPr>
              <w:keepNext w:val="0"/>
              <w:keepLines w:val="0"/>
              <w:pageBreakBefore w:val="0"/>
              <w:kinsoku/>
              <w:wordWrap/>
              <w:overflowPunct/>
              <w:topLinePunct w:val="0"/>
              <w:bidi w:val="0"/>
              <w:adjustRightInd w:val="0"/>
              <w:snapToGrid w:val="0"/>
              <w:spacing w:line="240" w:lineRule="auto"/>
              <w:rPr>
                <w:rFonts w:hint="eastAsia" w:ascii="宋体" w:hAnsi="宋体" w:eastAsia="宋体" w:cs="宋体"/>
                <w:sz w:val="24"/>
                <w:szCs w:val="24"/>
              </w:rPr>
            </w:pPr>
            <w:r>
              <w:rPr>
                <w:rFonts w:hint="eastAsia" w:ascii="宋体" w:hAnsi="宋体" w:eastAsia="宋体" w:cs="宋体"/>
                <w:kern w:val="2"/>
                <w:sz w:val="24"/>
                <w:szCs w:val="24"/>
                <w:highlight w:val="none"/>
                <w:lang w:val="en-US" w:eastAsia="zh-CN" w:bidi="ar-SA"/>
              </w:rPr>
              <w:t>比选申请最高限价</w:t>
            </w:r>
            <w:r>
              <w:rPr>
                <w:rFonts w:hint="eastAsia" w:ascii="宋体" w:hAnsi="宋体" w:eastAsia="宋体" w:cs="宋体"/>
                <w:kern w:val="2"/>
                <w:sz w:val="24"/>
                <w:szCs w:val="24"/>
                <w:lang w:val="en-US" w:eastAsia="zh-CN" w:bidi="ar-SA"/>
              </w:rPr>
              <w:t>为比选申请人报价的控制上限，比选申请报价超过</w:t>
            </w:r>
            <w:r>
              <w:rPr>
                <w:rFonts w:hint="eastAsia" w:ascii="宋体" w:hAnsi="宋体" w:eastAsia="宋体" w:cs="宋体"/>
                <w:kern w:val="2"/>
                <w:sz w:val="24"/>
                <w:szCs w:val="24"/>
                <w:highlight w:val="none"/>
                <w:lang w:val="en-US" w:eastAsia="zh-CN" w:bidi="ar-SA"/>
              </w:rPr>
              <w:t>比选申请最高限价</w:t>
            </w:r>
            <w:r>
              <w:rPr>
                <w:rFonts w:hint="eastAsia" w:ascii="宋体" w:hAnsi="宋体" w:eastAsia="宋体" w:cs="宋体"/>
                <w:kern w:val="2"/>
                <w:sz w:val="24"/>
                <w:szCs w:val="24"/>
                <w:lang w:val="en-US" w:eastAsia="zh-CN" w:bidi="ar-SA"/>
              </w:rPr>
              <w:t>的，其比选申请将被否决。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60" w:type="dxa"/>
            <w:tcBorders>
              <w:tl2br w:val="nil"/>
              <w:tr2bl w:val="nil"/>
            </w:tcBorders>
            <w:noWrap w:val="0"/>
            <w:vAlign w:val="center"/>
          </w:tcPr>
          <w:p>
            <w:pPr>
              <w:pStyle w:val="9"/>
              <w:adjustRightInd w:val="0"/>
              <w:snapToGrid w:val="0"/>
              <w:spacing w:line="320" w:lineRule="exact"/>
              <w:ind w:left="-105" w:leftChars="-50" w:right="-105" w:rightChars="-50"/>
              <w:jc w:val="center"/>
              <w:rPr>
                <w:rFonts w:hint="eastAsia" w:ascii="宋体" w:hAnsi="宋体" w:eastAsia="宋体" w:cs="宋体"/>
                <w:kern w:val="0"/>
                <w:sz w:val="24"/>
                <w:szCs w:val="24"/>
                <w:lang w:val="en-US"/>
              </w:rPr>
            </w:pPr>
            <w:r>
              <w:rPr>
                <w:rFonts w:hint="eastAsia" w:ascii="宋体" w:hAnsi="宋体" w:eastAsia="宋体" w:cs="宋体"/>
                <w:sz w:val="24"/>
                <w:szCs w:val="24"/>
                <w:lang w:val="en-US" w:eastAsia="zh-CN"/>
              </w:rPr>
              <w:t>30</w:t>
            </w:r>
          </w:p>
        </w:tc>
        <w:tc>
          <w:tcPr>
            <w:tcW w:w="1803" w:type="dxa"/>
            <w:tcBorders>
              <w:tl2br w:val="nil"/>
              <w:tr2bl w:val="nil"/>
            </w:tcBorders>
            <w:noWrap w:val="0"/>
            <w:vAlign w:val="center"/>
          </w:tcPr>
          <w:p>
            <w:pPr>
              <w:pStyle w:val="9"/>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评标</w:t>
            </w:r>
            <w:r>
              <w:rPr>
                <w:rFonts w:hint="eastAsia" w:ascii="宋体" w:hAnsi="宋体" w:eastAsia="宋体" w:cs="宋体"/>
                <w:sz w:val="24"/>
                <w:szCs w:val="24"/>
                <w:lang w:val="en-US" w:eastAsia="zh-CN"/>
              </w:rPr>
              <w:t>委员会的组建</w:t>
            </w:r>
          </w:p>
        </w:tc>
        <w:tc>
          <w:tcPr>
            <w:tcW w:w="6562" w:type="dxa"/>
            <w:tcBorders>
              <w:tl2br w:val="nil"/>
              <w:tr2bl w:val="nil"/>
            </w:tcBorders>
            <w:noWrap w:val="0"/>
            <w:vAlign w:val="center"/>
          </w:tcPr>
          <w:p>
            <w:pPr>
              <w:pStyle w:val="9"/>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评标委员会</w:t>
            </w:r>
            <w:r>
              <w:rPr>
                <w:rFonts w:hint="eastAsia" w:ascii="宋体" w:hAnsi="宋体" w:eastAsia="宋体" w:cs="宋体"/>
                <w:color w:val="auto"/>
                <w:sz w:val="24"/>
                <w:szCs w:val="24"/>
                <w:highlight w:val="none"/>
                <w:lang w:val="en-US" w:eastAsia="zh-CN"/>
              </w:rPr>
              <w:t>构成：</w:t>
            </w:r>
            <w:r>
              <w:rPr>
                <w:rFonts w:hint="eastAsia" w:ascii="宋体" w:hAnsi="宋体" w:eastAsia="宋体" w:cs="宋体"/>
                <w:color w:val="auto"/>
                <w:sz w:val="24"/>
                <w:szCs w:val="24"/>
                <w:highlight w:val="none"/>
                <w:u w:val="single"/>
                <w:lang w:val="en-US" w:eastAsia="zh-CN"/>
              </w:rPr>
              <w:t>5人</w:t>
            </w:r>
            <w:r>
              <w:rPr>
                <w:rFonts w:hint="eastAsia" w:ascii="宋体" w:hAnsi="宋体" w:eastAsia="宋体" w:cs="宋体"/>
                <w:color w:val="auto"/>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60" w:type="dxa"/>
            <w:tcBorders>
              <w:tl2br w:val="nil"/>
              <w:tr2bl w:val="nil"/>
            </w:tcBorders>
            <w:noWrap w:val="0"/>
            <w:vAlign w:val="center"/>
          </w:tcPr>
          <w:p>
            <w:pPr>
              <w:pStyle w:val="9"/>
              <w:adjustRightInd w:val="0"/>
              <w:snapToGrid w:val="0"/>
              <w:spacing w:line="320" w:lineRule="exact"/>
              <w:ind w:left="-105" w:leftChars="-50" w:right="-105" w:rightChars="-5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p>
        </w:tc>
        <w:tc>
          <w:tcPr>
            <w:tcW w:w="1803" w:type="dxa"/>
            <w:tcBorders>
              <w:tl2br w:val="nil"/>
              <w:tr2bl w:val="nil"/>
            </w:tcBorders>
            <w:noWrap w:val="0"/>
            <w:vAlign w:val="center"/>
          </w:tcPr>
          <w:p>
            <w:pPr>
              <w:pStyle w:val="9"/>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评标方法</w:t>
            </w:r>
          </w:p>
        </w:tc>
        <w:tc>
          <w:tcPr>
            <w:tcW w:w="6562" w:type="dxa"/>
            <w:tcBorders>
              <w:tl2br w:val="nil"/>
              <w:tr2bl w:val="nil"/>
            </w:tcBorders>
            <w:noWrap w:val="0"/>
            <w:vAlign w:val="center"/>
          </w:tcPr>
          <w:p>
            <w:pPr>
              <w:pStyle w:val="9"/>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采用</w:t>
            </w:r>
            <w:r>
              <w:rPr>
                <w:rFonts w:hint="eastAsia" w:ascii="宋体" w:hAnsi="宋体" w:eastAsia="宋体" w:cs="宋体"/>
                <w:color w:val="auto"/>
                <w:sz w:val="24"/>
                <w:szCs w:val="24"/>
                <w:highlight w:val="none"/>
                <w:lang w:val="en-US" w:eastAsia="zh-CN"/>
              </w:rPr>
              <w:t>经评审的最低投标价法</w:t>
            </w:r>
            <w:r>
              <w:rPr>
                <w:rFonts w:hint="eastAsia" w:ascii="宋体" w:hAnsi="宋体" w:eastAsia="宋体" w:cs="宋体"/>
                <w:color w:val="auto"/>
                <w:sz w:val="24"/>
                <w:szCs w:val="24"/>
                <w:highlight w:val="none"/>
              </w:rPr>
              <w:t>，资格后审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960" w:type="dxa"/>
            <w:tcBorders>
              <w:tl2br w:val="nil"/>
              <w:tr2bl w:val="nil"/>
            </w:tcBorders>
            <w:noWrap w:val="0"/>
            <w:vAlign w:val="center"/>
          </w:tcPr>
          <w:p>
            <w:pPr>
              <w:pStyle w:val="9"/>
              <w:adjustRightInd w:val="0"/>
              <w:snapToGrid w:val="0"/>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w:t>
            </w:r>
          </w:p>
        </w:tc>
        <w:tc>
          <w:tcPr>
            <w:tcW w:w="1803" w:type="dxa"/>
            <w:tcBorders>
              <w:tl2br w:val="nil"/>
              <w:tr2bl w:val="nil"/>
            </w:tcBorders>
            <w:noWrap w:val="0"/>
            <w:vAlign w:val="center"/>
          </w:tcPr>
          <w:p>
            <w:pPr>
              <w:pStyle w:val="9"/>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评选公示结果</w:t>
            </w:r>
          </w:p>
        </w:tc>
        <w:tc>
          <w:tcPr>
            <w:tcW w:w="6562" w:type="dxa"/>
            <w:tcBorders>
              <w:tl2br w:val="nil"/>
              <w:tr2bl w:val="nil"/>
            </w:tcBorders>
            <w:noWrap w:val="0"/>
            <w:vAlign w:val="center"/>
          </w:tcPr>
          <w:p>
            <w:pPr>
              <w:pStyle w:val="9"/>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color w:val="auto"/>
                <w:sz w:val="24"/>
                <w:szCs w:val="24"/>
                <w:highlight w:val="none"/>
                <w:lang w:val="en-US"/>
              </w:rPr>
            </w:pPr>
            <w:r>
              <w:rPr>
                <w:rFonts w:hint="eastAsia" w:ascii="宋体" w:hAnsi="宋体" w:eastAsia="宋体" w:cs="宋体"/>
                <w:sz w:val="24"/>
                <w:szCs w:val="24"/>
                <w:highlight w:val="none"/>
              </w:rPr>
              <w:t>四川成渝高速公路股份有限公司公路运营管理一分公司网站（http://www.sccygs.com）</w:t>
            </w:r>
            <w:r>
              <w:rPr>
                <w:rFonts w:hint="eastAsia" w:ascii="宋体" w:hAnsi="宋体" w:eastAsia="宋体" w:cs="宋体"/>
                <w:color w:val="auto"/>
                <w:kern w:val="2"/>
                <w:sz w:val="24"/>
                <w:szCs w:val="24"/>
                <w:highlight w:val="none"/>
                <w:lang w:val="en-US" w:eastAsia="zh-CN" w:bidi="ar-SA"/>
              </w:rPr>
              <w:t>公示3个工作日，以接受监督。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60" w:type="dxa"/>
            <w:tcBorders>
              <w:tl2br w:val="nil"/>
              <w:tr2bl w:val="nil"/>
            </w:tcBorders>
            <w:noWrap w:val="0"/>
            <w:vAlign w:val="center"/>
          </w:tcPr>
          <w:p>
            <w:pPr>
              <w:pStyle w:val="9"/>
              <w:adjustRightInd w:val="0"/>
              <w:snapToGrid w:val="0"/>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w:t>
            </w:r>
          </w:p>
        </w:tc>
        <w:tc>
          <w:tcPr>
            <w:tcW w:w="1803" w:type="dxa"/>
            <w:tcBorders>
              <w:tl2br w:val="nil"/>
              <w:tr2bl w:val="nil"/>
            </w:tcBorders>
            <w:noWrap w:val="0"/>
            <w:vAlign w:val="center"/>
          </w:tcPr>
          <w:p>
            <w:pPr>
              <w:pStyle w:val="9"/>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履约保证金</w:t>
            </w:r>
          </w:p>
        </w:tc>
        <w:tc>
          <w:tcPr>
            <w:tcW w:w="6562" w:type="dxa"/>
            <w:tcBorders>
              <w:tl2br w:val="nil"/>
              <w:tr2bl w:val="nil"/>
            </w:tcBorders>
            <w:noWrap w:val="0"/>
            <w:vAlign w:val="center"/>
          </w:tcPr>
          <w:p>
            <w:pPr>
              <w:pStyle w:val="9"/>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不要求中</w:t>
            </w:r>
            <w:r>
              <w:rPr>
                <w:rFonts w:hint="eastAsia" w:ascii="宋体" w:hAnsi="宋体" w:eastAsia="宋体" w:cs="宋体"/>
                <w:color w:val="auto"/>
                <w:sz w:val="24"/>
                <w:szCs w:val="24"/>
                <w:lang w:val="en-US" w:eastAsia="zh-CN"/>
              </w:rPr>
              <w:t>选</w:t>
            </w:r>
            <w:r>
              <w:rPr>
                <w:rFonts w:hint="eastAsia" w:ascii="宋体" w:hAnsi="宋体" w:eastAsia="宋体" w:cs="宋体"/>
                <w:color w:val="auto"/>
                <w:sz w:val="24"/>
                <w:szCs w:val="24"/>
              </w:rPr>
              <w:t>人提交履约保证金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960" w:type="dxa"/>
            <w:vMerge w:val="restart"/>
            <w:tcBorders>
              <w:tl2br w:val="nil"/>
              <w:tr2bl w:val="nil"/>
            </w:tcBorders>
            <w:noWrap w:val="0"/>
            <w:vAlign w:val="center"/>
          </w:tcPr>
          <w:p>
            <w:pPr>
              <w:pStyle w:val="9"/>
              <w:adjustRightInd w:val="0"/>
              <w:snapToGrid w:val="0"/>
              <w:spacing w:line="320" w:lineRule="exact"/>
              <w:ind w:left="-105" w:leftChars="-50" w:right="-105" w:rightChars="-5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w:t>
            </w:r>
          </w:p>
        </w:tc>
        <w:tc>
          <w:tcPr>
            <w:tcW w:w="1803" w:type="dxa"/>
            <w:vMerge w:val="restart"/>
            <w:tcBorders>
              <w:tl2br w:val="nil"/>
              <w:tr2bl w:val="nil"/>
            </w:tcBorders>
            <w:noWrap w:val="0"/>
            <w:vAlign w:val="center"/>
          </w:tcPr>
          <w:p>
            <w:pPr>
              <w:pStyle w:val="9"/>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签订合同</w:t>
            </w:r>
          </w:p>
        </w:tc>
        <w:tc>
          <w:tcPr>
            <w:tcW w:w="6562" w:type="dxa"/>
            <w:tcBorders>
              <w:tl2br w:val="nil"/>
              <w:tr2bl w:val="nil"/>
            </w:tcBorders>
            <w:noWrap w:val="0"/>
            <w:vAlign w:val="center"/>
          </w:tcPr>
          <w:p>
            <w:pPr>
              <w:pStyle w:val="9"/>
              <w:keepNext w:val="0"/>
              <w:keepLines w:val="0"/>
              <w:pageBreakBefore w:val="0"/>
              <w:kinsoku/>
              <w:wordWrap/>
              <w:overflowPunct/>
              <w:topLinePunct w:val="0"/>
              <w:bidi w:val="0"/>
              <w:adjustRightInd w:val="0"/>
              <w:snapToGrid w:val="0"/>
              <w:spacing w:line="240" w:lineRule="auto"/>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中选人公示期满，如果参与本项目的比选申请人对本项目评审结果无异议，由比选人向第一中选候选人发出中选通知书。在中选通知书发出之日起30日内</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val="en-US" w:eastAsia="zh-CN"/>
              </w:rPr>
              <w:t>选</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比选申请</w:t>
            </w: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eastAsia="zh-CN"/>
              </w:rPr>
              <w:t>签订合同协议书，同时签订廉政合同、</w:t>
            </w:r>
            <w:r>
              <w:rPr>
                <w:rFonts w:hint="eastAsia" w:ascii="宋体" w:hAnsi="宋体" w:eastAsia="宋体" w:cs="宋体"/>
                <w:color w:val="auto"/>
                <w:sz w:val="24"/>
                <w:szCs w:val="24"/>
                <w:highlight w:val="none"/>
                <w:lang w:val="en-US" w:eastAsia="zh-CN"/>
              </w:rPr>
              <w:t>安全生产合同</w:t>
            </w:r>
            <w:r>
              <w:rPr>
                <w:rFonts w:hint="eastAsia" w:ascii="宋体" w:hAnsi="宋体" w:eastAsia="宋体" w:cs="宋体"/>
                <w:color w:val="auto"/>
                <w:sz w:val="24"/>
                <w:szCs w:val="24"/>
                <w:highlight w:val="none"/>
                <w:lang w:eastAsia="zh-CN"/>
              </w:rPr>
              <w:t>等其他合同。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60" w:type="dxa"/>
            <w:vMerge w:val="continue"/>
            <w:tcBorders>
              <w:tl2br w:val="nil"/>
              <w:tr2bl w:val="nil"/>
            </w:tcBorders>
            <w:noWrap w:val="0"/>
            <w:vAlign w:val="center"/>
          </w:tcPr>
          <w:p>
            <w:pPr>
              <w:pStyle w:val="9"/>
              <w:adjustRightInd w:val="0"/>
              <w:snapToGrid w:val="0"/>
              <w:spacing w:line="320" w:lineRule="exact"/>
              <w:ind w:left="-105" w:leftChars="-50" w:right="-105" w:rightChars="-50"/>
              <w:jc w:val="center"/>
              <w:rPr>
                <w:rFonts w:hint="eastAsia" w:ascii="宋体" w:hAnsi="宋体" w:eastAsia="宋体" w:cs="宋体"/>
                <w:sz w:val="24"/>
                <w:szCs w:val="24"/>
                <w:lang w:val="en-US" w:eastAsia="zh-CN"/>
              </w:rPr>
            </w:pPr>
          </w:p>
        </w:tc>
        <w:tc>
          <w:tcPr>
            <w:tcW w:w="1803" w:type="dxa"/>
            <w:vMerge w:val="continue"/>
            <w:tcBorders>
              <w:tl2br w:val="nil"/>
              <w:tr2bl w:val="nil"/>
            </w:tcBorders>
            <w:noWrap w:val="0"/>
            <w:vAlign w:val="center"/>
          </w:tcPr>
          <w:p>
            <w:pPr>
              <w:pStyle w:val="9"/>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4"/>
                <w:szCs w:val="24"/>
              </w:rPr>
            </w:pPr>
          </w:p>
        </w:tc>
        <w:tc>
          <w:tcPr>
            <w:tcW w:w="6562" w:type="dxa"/>
            <w:tcBorders>
              <w:tl2br w:val="nil"/>
              <w:tr2bl w:val="nil"/>
            </w:tcBorders>
            <w:noWrap w:val="0"/>
            <w:vAlign w:val="center"/>
          </w:tcPr>
          <w:p>
            <w:pPr>
              <w:pStyle w:val="9"/>
              <w:keepNext w:val="0"/>
              <w:keepLines w:val="0"/>
              <w:pageBreakBefore w:val="0"/>
              <w:kinsoku/>
              <w:wordWrap/>
              <w:overflowPunct/>
              <w:topLinePunct w:val="0"/>
              <w:bidi w:val="0"/>
              <w:adjustRightInd w:val="0"/>
              <w:snapToGrid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签约合同价的计算比例为中选人比选申请函上的报价比例。</w:t>
            </w:r>
          </w:p>
          <w:p>
            <w:pPr>
              <w:pStyle w:val="9"/>
              <w:keepNext w:val="0"/>
              <w:keepLines w:val="0"/>
              <w:pageBreakBefore w:val="0"/>
              <w:kinsoku/>
              <w:wordWrap/>
              <w:overflowPunct/>
              <w:topLinePunct w:val="0"/>
              <w:bidi w:val="0"/>
              <w:adjustRightInd w:val="0"/>
              <w:snapToGrid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结算金额=实际完成工程量×比选文件公布的清单基准单价×中选人的报价比例。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60" w:type="dxa"/>
            <w:vMerge w:val="continue"/>
            <w:tcBorders>
              <w:tl2br w:val="nil"/>
              <w:tr2bl w:val="nil"/>
            </w:tcBorders>
            <w:noWrap w:val="0"/>
            <w:vAlign w:val="center"/>
          </w:tcPr>
          <w:p>
            <w:pPr>
              <w:pStyle w:val="9"/>
              <w:adjustRightInd w:val="0"/>
              <w:snapToGrid w:val="0"/>
              <w:spacing w:line="320" w:lineRule="exact"/>
              <w:ind w:left="-105" w:leftChars="-50" w:right="-105" w:rightChars="-50"/>
              <w:jc w:val="center"/>
              <w:rPr>
                <w:rFonts w:hint="eastAsia" w:ascii="宋体" w:hAnsi="宋体" w:eastAsia="宋体" w:cs="宋体"/>
                <w:sz w:val="24"/>
                <w:szCs w:val="24"/>
                <w:lang w:val="en-US" w:eastAsia="zh-CN"/>
              </w:rPr>
            </w:pPr>
          </w:p>
        </w:tc>
        <w:tc>
          <w:tcPr>
            <w:tcW w:w="1803" w:type="dxa"/>
            <w:vMerge w:val="continue"/>
            <w:tcBorders>
              <w:tl2br w:val="nil"/>
              <w:tr2bl w:val="nil"/>
            </w:tcBorders>
            <w:noWrap w:val="0"/>
            <w:vAlign w:val="center"/>
          </w:tcPr>
          <w:p>
            <w:pPr>
              <w:pStyle w:val="9"/>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4"/>
                <w:szCs w:val="24"/>
              </w:rPr>
            </w:pPr>
          </w:p>
        </w:tc>
        <w:tc>
          <w:tcPr>
            <w:tcW w:w="6562" w:type="dxa"/>
            <w:tcBorders>
              <w:tl2br w:val="nil"/>
              <w:tr2bl w:val="nil"/>
            </w:tcBorders>
            <w:noWrap w:val="0"/>
            <w:vAlign w:val="center"/>
          </w:tcPr>
          <w:p>
            <w:pPr>
              <w:pStyle w:val="9"/>
              <w:keepNext w:val="0"/>
              <w:keepLines w:val="0"/>
              <w:pageBreakBefore w:val="0"/>
              <w:kinsoku/>
              <w:wordWrap/>
              <w:overflowPunct/>
              <w:topLinePunct w:val="0"/>
              <w:bidi w:val="0"/>
              <w:adjustRightInd w:val="0"/>
              <w:snapToGrid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sz w:val="24"/>
                <w:szCs w:val="24"/>
              </w:rPr>
              <w:t>合同文件的制作及费用由</w:t>
            </w:r>
            <w:r>
              <w:rPr>
                <w:rFonts w:hint="eastAsia" w:ascii="宋体" w:hAnsi="宋体" w:eastAsia="宋体" w:cs="宋体"/>
                <w:color w:val="000000"/>
                <w:sz w:val="24"/>
                <w:szCs w:val="24"/>
                <w:lang w:val="en-US" w:eastAsia="zh-CN"/>
              </w:rPr>
              <w:t>中选人</w:t>
            </w:r>
            <w:r>
              <w:rPr>
                <w:rFonts w:hint="eastAsia" w:ascii="宋体" w:hAnsi="宋体" w:eastAsia="宋体" w:cs="宋体"/>
                <w:color w:val="000000"/>
                <w:sz w:val="24"/>
                <w:szCs w:val="24"/>
              </w:rPr>
              <w:t>负责。合同文件的份数根据需要由</w:t>
            </w:r>
            <w:r>
              <w:rPr>
                <w:rFonts w:hint="eastAsia" w:ascii="宋体" w:hAnsi="宋体" w:eastAsia="宋体" w:cs="宋体"/>
                <w:color w:val="000000"/>
                <w:sz w:val="24"/>
                <w:szCs w:val="24"/>
                <w:lang w:val="en-US" w:eastAsia="zh-CN"/>
              </w:rPr>
              <w:t>比选</w:t>
            </w:r>
            <w:r>
              <w:rPr>
                <w:rFonts w:hint="eastAsia" w:ascii="宋体" w:hAnsi="宋体" w:eastAsia="宋体" w:cs="宋体"/>
                <w:color w:val="000000"/>
                <w:sz w:val="24"/>
                <w:szCs w:val="24"/>
              </w:rPr>
              <w:t>人与中</w:t>
            </w:r>
            <w:r>
              <w:rPr>
                <w:rFonts w:hint="eastAsia" w:ascii="宋体" w:hAnsi="宋体" w:eastAsia="宋体" w:cs="宋体"/>
                <w:color w:val="000000"/>
                <w:sz w:val="24"/>
                <w:szCs w:val="24"/>
                <w:lang w:val="en-US" w:eastAsia="zh-CN"/>
              </w:rPr>
              <w:t>选</w:t>
            </w:r>
            <w:r>
              <w:rPr>
                <w:rFonts w:hint="eastAsia" w:ascii="宋体" w:hAnsi="宋体" w:eastAsia="宋体" w:cs="宋体"/>
                <w:color w:val="000000"/>
                <w:sz w:val="24"/>
                <w:szCs w:val="24"/>
              </w:rPr>
              <w:t>人协商确定。在合同协议书签订之前，</w:t>
            </w:r>
            <w:r>
              <w:rPr>
                <w:rFonts w:hint="eastAsia" w:ascii="宋体" w:hAnsi="宋体" w:eastAsia="宋体" w:cs="宋体"/>
                <w:color w:val="000000"/>
                <w:sz w:val="24"/>
                <w:szCs w:val="24"/>
                <w:lang w:val="en-US" w:eastAsia="zh-CN"/>
              </w:rPr>
              <w:t>比选申请</w:t>
            </w:r>
            <w:r>
              <w:rPr>
                <w:rFonts w:hint="eastAsia" w:ascii="宋体" w:hAnsi="宋体" w:eastAsia="宋体" w:cs="宋体"/>
                <w:color w:val="000000"/>
                <w:sz w:val="24"/>
                <w:szCs w:val="24"/>
              </w:rPr>
              <w:t>文件和中</w:t>
            </w:r>
            <w:r>
              <w:rPr>
                <w:rFonts w:hint="eastAsia" w:ascii="宋体" w:hAnsi="宋体" w:eastAsia="宋体" w:cs="宋体"/>
                <w:color w:val="000000"/>
                <w:sz w:val="24"/>
                <w:szCs w:val="24"/>
                <w:lang w:val="en-US" w:eastAsia="zh-CN"/>
              </w:rPr>
              <w:t>选</w:t>
            </w:r>
            <w:r>
              <w:rPr>
                <w:rFonts w:hint="eastAsia" w:ascii="宋体" w:hAnsi="宋体" w:eastAsia="宋体" w:cs="宋体"/>
                <w:color w:val="000000"/>
                <w:sz w:val="24"/>
                <w:szCs w:val="24"/>
              </w:rPr>
              <w:t>通知书将约束双方</w:t>
            </w:r>
            <w:r>
              <w:rPr>
                <w:rFonts w:hint="eastAsia" w:ascii="宋体" w:hAnsi="宋体" w:eastAsia="宋体" w:cs="宋体"/>
                <w:color w:val="000000"/>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pPr>
              <w:tabs>
                <w:tab w:val="center" w:pos="1080"/>
                <w:tab w:val="left" w:pos="5220"/>
                <w:tab w:val="left" w:pos="5400"/>
                <w:tab w:val="left" w:pos="5580"/>
              </w:tabs>
              <w:autoSpaceDE w:val="0"/>
              <w:autoSpaceDN w:val="0"/>
              <w:adjustRightInd w:val="0"/>
              <w:snapToGrid w:val="0"/>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w:t>
            </w:r>
          </w:p>
        </w:tc>
        <w:tc>
          <w:tcPr>
            <w:tcW w:w="1803" w:type="dxa"/>
            <w:tcBorders>
              <w:tl2br w:val="nil"/>
              <w:tr2bl w:val="nil"/>
            </w:tcBorders>
            <w:noWrap w:val="0"/>
            <w:vAlign w:val="center"/>
          </w:tcPr>
          <w:p>
            <w:pPr>
              <w:pStyle w:val="9"/>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重新比选</w:t>
            </w:r>
          </w:p>
        </w:tc>
        <w:tc>
          <w:tcPr>
            <w:tcW w:w="6562" w:type="dxa"/>
            <w:tcBorders>
              <w:tl2br w:val="nil"/>
              <w:tr2bl w:val="nil"/>
            </w:tcBorders>
            <w:noWrap w:val="0"/>
            <w:vAlign w:val="center"/>
          </w:tcPr>
          <w:p>
            <w:pPr>
              <w:keepNext w:val="0"/>
              <w:keepLines w:val="0"/>
              <w:pageBreakBefore w:val="0"/>
              <w:kinsoku/>
              <w:wordWrap/>
              <w:overflowPunct/>
              <w:topLinePunct w:val="0"/>
              <w:bidi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出现下列特殊情况之一，</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人可重新</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bidi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比选申请</w:t>
            </w:r>
            <w:r>
              <w:rPr>
                <w:rFonts w:hint="eastAsia" w:ascii="宋体" w:hAnsi="宋体" w:eastAsia="宋体" w:cs="宋体"/>
                <w:color w:val="auto"/>
                <w:sz w:val="24"/>
                <w:szCs w:val="24"/>
                <w:highlight w:val="none"/>
              </w:rPr>
              <w:t>截止时间止，递交</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申请文件少于三个的；</w:t>
            </w:r>
          </w:p>
          <w:p>
            <w:pPr>
              <w:keepNext w:val="0"/>
              <w:keepLines w:val="0"/>
              <w:pageBreakBefore w:val="0"/>
              <w:kinsoku/>
              <w:wordWrap/>
              <w:overflowPunct/>
              <w:topLinePunct w:val="0"/>
              <w:bidi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（2）经评</w:t>
            </w:r>
            <w:r>
              <w:rPr>
                <w:rFonts w:hint="eastAsia" w:ascii="宋体" w:hAnsi="宋体" w:eastAsia="宋体" w:cs="宋体"/>
                <w:color w:val="auto"/>
                <w:sz w:val="24"/>
                <w:szCs w:val="24"/>
                <w:highlight w:val="none"/>
                <w:lang w:eastAsia="zh-CN"/>
              </w:rPr>
              <w:t>审委员会</w:t>
            </w:r>
            <w:r>
              <w:rPr>
                <w:rFonts w:hint="eastAsia" w:ascii="宋体" w:hAnsi="宋体" w:eastAsia="宋体" w:cs="宋体"/>
                <w:color w:val="auto"/>
                <w:sz w:val="24"/>
                <w:szCs w:val="24"/>
                <w:highlight w:val="none"/>
              </w:rPr>
              <w:t>评审后否决全部报价的；</w:t>
            </w:r>
          </w:p>
          <w:p>
            <w:pPr>
              <w:keepNext w:val="0"/>
              <w:keepLines w:val="0"/>
              <w:pageBreakBefore w:val="0"/>
              <w:kinsoku/>
              <w:wordWrap/>
              <w:overflowPunct/>
              <w:topLinePunct w:val="0"/>
              <w:bidi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w:t>
            </w:r>
            <w:r>
              <w:rPr>
                <w:rFonts w:hint="eastAsia" w:ascii="宋体" w:hAnsi="宋体" w:eastAsia="宋体" w:cs="宋体"/>
                <w:color w:val="auto"/>
                <w:sz w:val="24"/>
                <w:szCs w:val="24"/>
                <w:highlight w:val="none"/>
                <w:lang w:eastAsia="zh-CN"/>
              </w:rPr>
              <w:t>审委员会</w:t>
            </w:r>
            <w:r>
              <w:rPr>
                <w:rFonts w:hint="eastAsia" w:ascii="宋体" w:hAnsi="宋体" w:eastAsia="宋体" w:cs="宋体"/>
                <w:color w:val="auto"/>
                <w:sz w:val="24"/>
                <w:szCs w:val="24"/>
                <w:highlight w:val="none"/>
              </w:rPr>
              <w:t>推荐的中</w:t>
            </w:r>
            <w:r>
              <w:rPr>
                <w:rFonts w:hint="eastAsia" w:ascii="宋体" w:hAnsi="宋体" w:eastAsia="宋体" w:cs="宋体"/>
                <w:color w:val="auto"/>
                <w:sz w:val="24"/>
                <w:szCs w:val="24"/>
                <w:highlight w:val="none"/>
                <w:lang w:val="en-US" w:eastAsia="zh-CN"/>
              </w:rPr>
              <w:t>选</w:t>
            </w:r>
            <w:r>
              <w:rPr>
                <w:rFonts w:hint="eastAsia" w:ascii="宋体" w:hAnsi="宋体" w:eastAsia="宋体" w:cs="宋体"/>
                <w:color w:val="auto"/>
                <w:sz w:val="24"/>
                <w:szCs w:val="24"/>
                <w:highlight w:val="none"/>
              </w:rPr>
              <w:t>候选人均未能与</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人签订合同的；</w:t>
            </w:r>
          </w:p>
          <w:p>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val="0"/>
              <w:spacing w:line="240" w:lineRule="auto"/>
              <w:rPr>
                <w:rFonts w:hint="eastAsia" w:ascii="宋体" w:hAnsi="宋体" w:eastAsia="宋体" w:cs="宋体"/>
                <w:kern w:val="0"/>
                <w:sz w:val="24"/>
                <w:szCs w:val="24"/>
              </w:rPr>
            </w:pPr>
            <w:r>
              <w:rPr>
                <w:rFonts w:hint="eastAsia" w:ascii="宋体" w:hAnsi="宋体" w:eastAsia="宋体" w:cs="宋体"/>
                <w:color w:val="auto"/>
                <w:sz w:val="24"/>
                <w:szCs w:val="24"/>
                <w:highlight w:val="none"/>
              </w:rPr>
              <w:t>（4）法律规定的其他情形。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pPr>
              <w:tabs>
                <w:tab w:val="center" w:pos="1080"/>
                <w:tab w:val="left" w:pos="5220"/>
                <w:tab w:val="left" w:pos="5400"/>
                <w:tab w:val="left" w:pos="5580"/>
              </w:tabs>
              <w:autoSpaceDE w:val="0"/>
              <w:autoSpaceDN w:val="0"/>
              <w:adjustRightInd w:val="0"/>
              <w:snapToGrid w:val="0"/>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w:t>
            </w:r>
          </w:p>
        </w:tc>
        <w:tc>
          <w:tcPr>
            <w:tcW w:w="1803" w:type="dxa"/>
            <w:tcBorders>
              <w:tl2br w:val="nil"/>
              <w:tr2bl w:val="nil"/>
            </w:tcBorders>
            <w:noWrap w:val="0"/>
            <w:vAlign w:val="center"/>
          </w:tcPr>
          <w:p>
            <w:pPr>
              <w:pStyle w:val="9"/>
              <w:adjustRightInd w:val="0"/>
              <w:snapToGrid w:val="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比选申请</w:t>
            </w:r>
            <w:r>
              <w:rPr>
                <w:rFonts w:hint="eastAsia" w:ascii="宋体" w:hAnsi="宋体" w:eastAsia="宋体" w:cs="宋体"/>
                <w:color w:val="000000"/>
                <w:sz w:val="24"/>
                <w:szCs w:val="24"/>
              </w:rPr>
              <w:t>人不得存在</w:t>
            </w:r>
          </w:p>
          <w:p>
            <w:pPr>
              <w:pStyle w:val="9"/>
              <w:adjustRightInd w:val="0"/>
              <w:snapToGrid w:val="0"/>
              <w:jc w:val="center"/>
              <w:rPr>
                <w:rFonts w:hint="eastAsia" w:ascii="宋体" w:hAnsi="宋体" w:eastAsia="宋体" w:cs="宋体"/>
                <w:sz w:val="24"/>
                <w:szCs w:val="24"/>
                <w:lang w:eastAsia="zh-CN"/>
              </w:rPr>
            </w:pPr>
            <w:r>
              <w:rPr>
                <w:rFonts w:hint="eastAsia" w:ascii="宋体" w:hAnsi="宋体" w:eastAsia="宋体" w:cs="宋体"/>
                <w:color w:val="000000"/>
                <w:sz w:val="24"/>
                <w:szCs w:val="24"/>
              </w:rPr>
              <w:t>的其他关联情形</w:t>
            </w:r>
          </w:p>
        </w:tc>
        <w:tc>
          <w:tcPr>
            <w:tcW w:w="6562" w:type="dxa"/>
            <w:tcBorders>
              <w:tl2br w:val="nil"/>
              <w:tr2bl w:val="nil"/>
            </w:tcBorders>
            <w:noWrap w:val="0"/>
            <w:vAlign w:val="center"/>
          </w:tcPr>
          <w:p>
            <w:pPr>
              <w:pStyle w:val="9"/>
              <w:adjustRightInd w:val="0"/>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（1）为</w:t>
            </w:r>
            <w:r>
              <w:rPr>
                <w:rFonts w:hint="eastAsia" w:ascii="宋体" w:hAnsi="宋体" w:eastAsia="宋体" w:cs="宋体"/>
                <w:color w:val="000000"/>
                <w:sz w:val="24"/>
                <w:szCs w:val="24"/>
                <w:lang w:val="en-US" w:eastAsia="zh-CN"/>
              </w:rPr>
              <w:t>比选</w:t>
            </w:r>
            <w:r>
              <w:rPr>
                <w:rFonts w:hint="eastAsia" w:ascii="宋体" w:hAnsi="宋体" w:eastAsia="宋体" w:cs="宋体"/>
                <w:color w:val="000000"/>
                <w:sz w:val="24"/>
                <w:szCs w:val="24"/>
              </w:rPr>
              <w:t>人不具有独立法人资格的附属机构（单位）；</w:t>
            </w:r>
          </w:p>
          <w:p>
            <w:pPr>
              <w:pStyle w:val="9"/>
              <w:adjustRightInd w:val="0"/>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（2）与</w:t>
            </w:r>
            <w:r>
              <w:rPr>
                <w:rFonts w:hint="eastAsia" w:ascii="宋体" w:hAnsi="宋体" w:eastAsia="宋体" w:cs="宋体"/>
                <w:color w:val="000000"/>
                <w:sz w:val="24"/>
                <w:szCs w:val="24"/>
                <w:lang w:val="en-US" w:eastAsia="zh-CN"/>
              </w:rPr>
              <w:t>比选</w:t>
            </w:r>
            <w:r>
              <w:rPr>
                <w:rFonts w:hint="eastAsia" w:ascii="宋体" w:hAnsi="宋体" w:eastAsia="宋体" w:cs="宋体"/>
                <w:color w:val="000000"/>
                <w:sz w:val="24"/>
                <w:szCs w:val="24"/>
              </w:rPr>
              <w:t>人存在利害关系且可能影响</w:t>
            </w:r>
            <w:r>
              <w:rPr>
                <w:rFonts w:hint="eastAsia" w:ascii="宋体" w:hAnsi="宋体" w:eastAsia="宋体" w:cs="宋体"/>
                <w:color w:val="000000"/>
                <w:sz w:val="24"/>
                <w:szCs w:val="24"/>
                <w:lang w:val="en-US" w:eastAsia="zh-CN"/>
              </w:rPr>
              <w:t>比选</w:t>
            </w:r>
            <w:r>
              <w:rPr>
                <w:rFonts w:hint="eastAsia" w:ascii="宋体" w:hAnsi="宋体" w:eastAsia="宋体" w:cs="宋体"/>
                <w:color w:val="000000"/>
                <w:sz w:val="24"/>
                <w:szCs w:val="24"/>
              </w:rPr>
              <w:t>公正性；</w:t>
            </w:r>
          </w:p>
          <w:p>
            <w:pPr>
              <w:pStyle w:val="9"/>
              <w:adjustRightInd w:val="0"/>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（3）与本项目的其他</w:t>
            </w:r>
            <w:r>
              <w:rPr>
                <w:rFonts w:hint="eastAsia" w:ascii="宋体" w:hAnsi="宋体" w:eastAsia="宋体" w:cs="宋体"/>
                <w:color w:val="000000"/>
                <w:sz w:val="24"/>
                <w:szCs w:val="24"/>
                <w:lang w:val="en-US" w:eastAsia="zh-CN"/>
              </w:rPr>
              <w:t>比选申请</w:t>
            </w:r>
            <w:r>
              <w:rPr>
                <w:rFonts w:hint="eastAsia" w:ascii="宋体" w:hAnsi="宋体" w:eastAsia="宋体" w:cs="宋体"/>
                <w:color w:val="000000"/>
                <w:sz w:val="24"/>
                <w:szCs w:val="24"/>
              </w:rPr>
              <w:t>人同为一个单位负责人；</w:t>
            </w:r>
          </w:p>
          <w:p>
            <w:pPr>
              <w:pStyle w:val="9"/>
              <w:adjustRightInd w:val="0"/>
              <w:snapToGrid w:val="0"/>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单位负责人，是指单位法定代表人或者法律、行政法规规定代表单位行使职权的主要负责人。</w:t>
            </w:r>
          </w:p>
          <w:p>
            <w:pPr>
              <w:pStyle w:val="9"/>
              <w:adjustRightInd w:val="0"/>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（4）与本项目的其他</w:t>
            </w:r>
            <w:r>
              <w:rPr>
                <w:rFonts w:hint="eastAsia" w:ascii="宋体" w:hAnsi="宋体" w:eastAsia="宋体" w:cs="宋体"/>
                <w:color w:val="000000"/>
                <w:sz w:val="24"/>
                <w:szCs w:val="24"/>
                <w:lang w:val="en-US" w:eastAsia="zh-CN"/>
              </w:rPr>
              <w:t>比选申请</w:t>
            </w:r>
            <w:r>
              <w:rPr>
                <w:rFonts w:hint="eastAsia" w:ascii="宋体" w:hAnsi="宋体" w:eastAsia="宋体" w:cs="宋体"/>
                <w:color w:val="000000"/>
                <w:sz w:val="24"/>
                <w:szCs w:val="24"/>
              </w:rPr>
              <w:t>人存在控股、管理关系；</w:t>
            </w:r>
          </w:p>
          <w:p>
            <w:pPr>
              <w:pStyle w:val="9"/>
              <w:adjustRightInd w:val="0"/>
              <w:snapToGrid w:val="0"/>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控股关系，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或者国有企事业单位通过投资关系、协议或者其他安排，能够实际支配公司行为的。</w:t>
            </w:r>
          </w:p>
          <w:p>
            <w:pPr>
              <w:pStyle w:val="9"/>
              <w:adjustRightInd w:val="0"/>
              <w:snapToGrid w:val="0"/>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管理关系，是指不具有出资持股关系的其他单位之间存在的管理与被管理关系。</w:t>
            </w:r>
          </w:p>
          <w:p>
            <w:pPr>
              <w:pStyle w:val="9"/>
              <w:adjustRightInd w:val="0"/>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（5）为本项目的代建人；</w:t>
            </w:r>
          </w:p>
          <w:p>
            <w:pPr>
              <w:pStyle w:val="9"/>
              <w:adjustRightInd w:val="0"/>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（6）为本项目的</w:t>
            </w:r>
            <w:r>
              <w:rPr>
                <w:rFonts w:hint="eastAsia" w:ascii="宋体" w:hAnsi="宋体" w:eastAsia="宋体" w:cs="宋体"/>
                <w:color w:val="000000"/>
                <w:sz w:val="24"/>
                <w:szCs w:val="24"/>
                <w:lang w:val="en-US" w:eastAsia="zh-CN"/>
              </w:rPr>
              <w:t>比选</w:t>
            </w:r>
            <w:r>
              <w:rPr>
                <w:rFonts w:hint="eastAsia" w:ascii="宋体" w:hAnsi="宋体" w:eastAsia="宋体" w:cs="宋体"/>
                <w:color w:val="000000"/>
                <w:sz w:val="24"/>
                <w:szCs w:val="24"/>
              </w:rPr>
              <w:t>代理机构；</w:t>
            </w:r>
          </w:p>
          <w:p>
            <w:pPr>
              <w:pStyle w:val="9"/>
              <w:adjustRightInd w:val="0"/>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（7）与本项目的代建人或</w:t>
            </w:r>
            <w:r>
              <w:rPr>
                <w:rFonts w:hint="eastAsia" w:ascii="宋体" w:hAnsi="宋体" w:eastAsia="宋体" w:cs="宋体"/>
                <w:color w:val="000000"/>
                <w:sz w:val="24"/>
                <w:szCs w:val="24"/>
                <w:lang w:val="en-US" w:eastAsia="zh-CN"/>
              </w:rPr>
              <w:t>比选</w:t>
            </w:r>
            <w:r>
              <w:rPr>
                <w:rFonts w:hint="eastAsia" w:ascii="宋体" w:hAnsi="宋体" w:eastAsia="宋体" w:cs="宋体"/>
                <w:color w:val="000000"/>
                <w:sz w:val="24"/>
                <w:szCs w:val="24"/>
              </w:rPr>
              <w:t>代理机构同为一个法定代表人；</w:t>
            </w:r>
          </w:p>
          <w:p>
            <w:pPr>
              <w:pStyle w:val="9"/>
              <w:adjustRightInd w:val="0"/>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（8）与本项目的代建人或</w:t>
            </w:r>
            <w:r>
              <w:rPr>
                <w:rFonts w:hint="eastAsia" w:ascii="宋体" w:hAnsi="宋体" w:eastAsia="宋体" w:cs="宋体"/>
                <w:color w:val="000000"/>
                <w:sz w:val="24"/>
                <w:szCs w:val="24"/>
                <w:lang w:val="en-US" w:eastAsia="zh-CN"/>
              </w:rPr>
              <w:t>比选</w:t>
            </w:r>
            <w:r>
              <w:rPr>
                <w:rFonts w:hint="eastAsia" w:ascii="宋体" w:hAnsi="宋体" w:eastAsia="宋体" w:cs="宋体"/>
                <w:color w:val="000000"/>
                <w:sz w:val="24"/>
                <w:szCs w:val="24"/>
              </w:rPr>
              <w:t>代理机构存在控股或参股关系；</w:t>
            </w:r>
          </w:p>
          <w:p>
            <w:pPr>
              <w:pStyle w:val="9"/>
              <w:adjustRightInd w:val="0"/>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（9）与本项目对应工程的施工承包人以及建筑材料、建筑构配件和设备供应商有隶属关系或其他利害关系；</w:t>
            </w:r>
          </w:p>
          <w:p>
            <w:pPr>
              <w:pStyle w:val="9"/>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000000"/>
                <w:sz w:val="24"/>
                <w:szCs w:val="24"/>
              </w:rPr>
              <w:t>（10）法律法规或</w:t>
            </w:r>
            <w:r>
              <w:rPr>
                <w:rFonts w:hint="eastAsia" w:ascii="宋体" w:hAnsi="宋体" w:eastAsia="宋体" w:cs="宋体"/>
                <w:color w:val="000000"/>
                <w:sz w:val="24"/>
                <w:szCs w:val="24"/>
                <w:lang w:val="en-US" w:eastAsia="zh-CN"/>
              </w:rPr>
              <w:t>比选</w:t>
            </w:r>
            <w:r>
              <w:rPr>
                <w:rFonts w:hint="eastAsia" w:ascii="宋体" w:hAnsi="宋体" w:eastAsia="宋体" w:cs="宋体"/>
                <w:color w:val="000000"/>
                <w:sz w:val="24"/>
                <w:szCs w:val="24"/>
              </w:rPr>
              <w:t>人须知前附表规定的其他情形。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dxa"/>
            <w:tcBorders>
              <w:tl2br w:val="nil"/>
              <w:tr2bl w:val="nil"/>
            </w:tcBorders>
            <w:noWrap w:val="0"/>
            <w:vAlign w:val="center"/>
          </w:tcPr>
          <w:p>
            <w:pPr>
              <w:tabs>
                <w:tab w:val="center" w:pos="1080"/>
                <w:tab w:val="left" w:pos="5220"/>
                <w:tab w:val="left" w:pos="5400"/>
                <w:tab w:val="left" w:pos="5580"/>
              </w:tabs>
              <w:autoSpaceDE w:val="0"/>
              <w:autoSpaceDN w:val="0"/>
              <w:adjustRightInd w:val="0"/>
              <w:snapToGrid w:val="0"/>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w:t>
            </w:r>
          </w:p>
        </w:tc>
        <w:tc>
          <w:tcPr>
            <w:tcW w:w="1803" w:type="dxa"/>
            <w:tcBorders>
              <w:tl2br w:val="nil"/>
              <w:tr2bl w:val="nil"/>
            </w:tcBorders>
            <w:noWrap w:val="0"/>
            <w:vAlign w:val="center"/>
          </w:tcPr>
          <w:p>
            <w:pPr>
              <w:pStyle w:val="9"/>
              <w:adjustRightInd w:val="0"/>
              <w:snapToGrid w:val="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比选申请</w:t>
            </w:r>
            <w:r>
              <w:rPr>
                <w:rFonts w:hint="eastAsia" w:ascii="宋体" w:hAnsi="宋体" w:eastAsia="宋体" w:cs="宋体"/>
                <w:color w:val="000000"/>
                <w:sz w:val="24"/>
                <w:szCs w:val="24"/>
              </w:rPr>
              <w:t>文件中权利和义务应符合</w:t>
            </w:r>
            <w:r>
              <w:rPr>
                <w:rFonts w:hint="eastAsia" w:ascii="宋体" w:hAnsi="宋体" w:eastAsia="宋体" w:cs="宋体"/>
                <w:color w:val="000000"/>
                <w:sz w:val="24"/>
                <w:szCs w:val="24"/>
                <w:lang w:val="en-US" w:eastAsia="zh-CN"/>
              </w:rPr>
              <w:t>比选</w:t>
            </w:r>
            <w:r>
              <w:rPr>
                <w:rFonts w:hint="eastAsia" w:ascii="宋体" w:hAnsi="宋体" w:eastAsia="宋体" w:cs="宋体"/>
                <w:color w:val="000000"/>
                <w:sz w:val="24"/>
                <w:szCs w:val="24"/>
              </w:rPr>
              <w:t>文件的规定</w:t>
            </w:r>
          </w:p>
        </w:tc>
        <w:tc>
          <w:tcPr>
            <w:tcW w:w="6562" w:type="dxa"/>
            <w:tcBorders>
              <w:tl2br w:val="nil"/>
              <w:tr2bl w:val="nil"/>
            </w:tcBorders>
            <w:noWrap w:val="0"/>
            <w:vAlign w:val="center"/>
          </w:tcPr>
          <w:p>
            <w:pPr>
              <w:pStyle w:val="9"/>
              <w:adjustRightInd w:val="0"/>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比选申请</w:t>
            </w:r>
            <w:r>
              <w:rPr>
                <w:rFonts w:hint="eastAsia" w:ascii="宋体" w:hAnsi="宋体" w:eastAsia="宋体" w:cs="宋体"/>
                <w:color w:val="000000"/>
                <w:sz w:val="24"/>
                <w:szCs w:val="24"/>
              </w:rPr>
              <w:t>人应接受</w:t>
            </w:r>
            <w:r>
              <w:rPr>
                <w:rFonts w:hint="eastAsia" w:ascii="宋体" w:hAnsi="宋体" w:eastAsia="宋体" w:cs="宋体"/>
                <w:color w:val="000000"/>
                <w:sz w:val="24"/>
                <w:szCs w:val="24"/>
                <w:lang w:val="en-US" w:eastAsia="zh-CN"/>
              </w:rPr>
              <w:t>比选</w:t>
            </w:r>
            <w:r>
              <w:rPr>
                <w:rFonts w:hint="eastAsia" w:ascii="宋体" w:hAnsi="宋体" w:eastAsia="宋体" w:cs="宋体"/>
                <w:color w:val="000000"/>
                <w:sz w:val="24"/>
                <w:szCs w:val="24"/>
              </w:rPr>
              <w:t>文件规定的风险划分原则，未提出新的风险划分办法；</w:t>
            </w:r>
          </w:p>
          <w:p>
            <w:pPr>
              <w:pStyle w:val="9"/>
              <w:adjustRightInd w:val="0"/>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比选申请</w:t>
            </w:r>
            <w:r>
              <w:rPr>
                <w:rFonts w:hint="eastAsia" w:ascii="宋体" w:hAnsi="宋体" w:eastAsia="宋体" w:cs="宋体"/>
                <w:color w:val="000000"/>
                <w:sz w:val="24"/>
                <w:szCs w:val="24"/>
              </w:rPr>
              <w:t>人未增加委托人的责任范围，或减少</w:t>
            </w:r>
            <w:r>
              <w:rPr>
                <w:rFonts w:hint="eastAsia" w:ascii="宋体" w:hAnsi="宋体" w:eastAsia="宋体" w:cs="宋体"/>
                <w:color w:val="000000"/>
                <w:sz w:val="24"/>
                <w:szCs w:val="24"/>
                <w:lang w:val="en-US" w:eastAsia="zh-CN"/>
              </w:rPr>
              <w:t>比选申请</w:t>
            </w:r>
            <w:r>
              <w:rPr>
                <w:rFonts w:hint="eastAsia" w:ascii="宋体" w:hAnsi="宋体" w:eastAsia="宋体" w:cs="宋体"/>
                <w:color w:val="000000"/>
                <w:sz w:val="24"/>
                <w:szCs w:val="24"/>
              </w:rPr>
              <w:t>人义务；</w:t>
            </w:r>
          </w:p>
          <w:p>
            <w:pPr>
              <w:pStyle w:val="9"/>
              <w:adjustRightInd w:val="0"/>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比选申请</w:t>
            </w:r>
            <w:r>
              <w:rPr>
                <w:rFonts w:hint="eastAsia" w:ascii="宋体" w:hAnsi="宋体" w:eastAsia="宋体" w:cs="宋体"/>
                <w:color w:val="000000"/>
                <w:sz w:val="24"/>
                <w:szCs w:val="24"/>
              </w:rPr>
              <w:t>人未提出不同的工程验收、计量、支付办法；</w:t>
            </w:r>
          </w:p>
          <w:p>
            <w:pPr>
              <w:pStyle w:val="9"/>
              <w:adjustRightInd w:val="0"/>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eastAsia="宋体" w:cs="宋体"/>
                <w:color w:val="000000"/>
                <w:sz w:val="24"/>
                <w:szCs w:val="24"/>
                <w:lang w:val="en-US" w:eastAsia="zh-CN"/>
              </w:rPr>
              <w:t>比选申请</w:t>
            </w:r>
            <w:r>
              <w:rPr>
                <w:rFonts w:hint="eastAsia" w:ascii="宋体" w:hAnsi="宋体" w:eastAsia="宋体" w:cs="宋体"/>
                <w:color w:val="000000"/>
                <w:sz w:val="24"/>
                <w:szCs w:val="24"/>
              </w:rPr>
              <w:t>人对合同纠纷、事故处理办法未提出异议；</w:t>
            </w:r>
          </w:p>
          <w:p>
            <w:pPr>
              <w:pStyle w:val="9"/>
              <w:adjustRightInd w:val="0"/>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（5）</w:t>
            </w:r>
            <w:r>
              <w:rPr>
                <w:rFonts w:hint="eastAsia" w:ascii="宋体" w:hAnsi="宋体" w:eastAsia="宋体" w:cs="宋体"/>
                <w:color w:val="000000"/>
                <w:sz w:val="24"/>
                <w:szCs w:val="24"/>
                <w:lang w:val="en-US" w:eastAsia="zh-CN"/>
              </w:rPr>
              <w:t>比选申请</w:t>
            </w:r>
            <w:r>
              <w:rPr>
                <w:rFonts w:hint="eastAsia" w:ascii="宋体" w:hAnsi="宋体" w:eastAsia="宋体" w:cs="宋体"/>
                <w:color w:val="000000"/>
                <w:sz w:val="24"/>
                <w:szCs w:val="24"/>
              </w:rPr>
              <w:t>人在</w:t>
            </w:r>
            <w:r>
              <w:rPr>
                <w:rFonts w:hint="eastAsia" w:ascii="宋体" w:hAnsi="宋体" w:eastAsia="宋体" w:cs="宋体"/>
                <w:color w:val="000000"/>
                <w:sz w:val="24"/>
                <w:szCs w:val="24"/>
                <w:lang w:val="en-US" w:eastAsia="zh-CN"/>
              </w:rPr>
              <w:t>比选</w:t>
            </w:r>
            <w:r>
              <w:rPr>
                <w:rFonts w:hint="eastAsia" w:ascii="宋体" w:hAnsi="宋体" w:eastAsia="宋体" w:cs="宋体"/>
                <w:color w:val="000000"/>
                <w:sz w:val="24"/>
                <w:szCs w:val="24"/>
              </w:rPr>
              <w:t>活动中无欺诈行为</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比选人若</w:t>
            </w:r>
            <w:r>
              <w:rPr>
                <w:rFonts w:hint="eastAsia" w:ascii="宋体" w:hAnsi="宋体" w:eastAsia="宋体" w:cs="宋体"/>
                <w:color w:val="000000"/>
                <w:sz w:val="24"/>
                <w:szCs w:val="24"/>
              </w:rPr>
              <w:t>发现比选申请人存在串通</w:t>
            </w:r>
            <w:r>
              <w:rPr>
                <w:rFonts w:hint="eastAsia" w:ascii="宋体" w:hAnsi="宋体" w:eastAsia="宋体" w:cs="宋体"/>
                <w:color w:val="000000"/>
                <w:sz w:val="24"/>
                <w:szCs w:val="24"/>
                <w:lang w:val="en-US" w:eastAsia="zh-CN"/>
              </w:rPr>
              <w:t>比选</w:t>
            </w:r>
            <w:r>
              <w:rPr>
                <w:rFonts w:hint="eastAsia" w:ascii="宋体" w:hAnsi="宋体" w:eastAsia="宋体" w:cs="宋体"/>
                <w:color w:val="000000"/>
                <w:sz w:val="24"/>
                <w:szCs w:val="24"/>
              </w:rPr>
              <w:t>、弄虚作假、行贿等违法行为情形的，应否决其比选申请</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并保留上报上级及行业主管部门进行失信行为处理的权利</w:t>
            </w:r>
            <w:r>
              <w:rPr>
                <w:rFonts w:hint="eastAsia" w:ascii="宋体" w:hAnsi="宋体" w:eastAsia="宋体" w:cs="宋体"/>
                <w:color w:val="000000"/>
                <w:sz w:val="24"/>
                <w:szCs w:val="24"/>
              </w:rPr>
              <w:t xml:space="preserve">。 </w:t>
            </w:r>
          </w:p>
          <w:p>
            <w:pPr>
              <w:pStyle w:val="9"/>
              <w:adjustRightInd w:val="0"/>
              <w:snapToGrid w:val="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（6）</w:t>
            </w:r>
            <w:r>
              <w:rPr>
                <w:rFonts w:hint="eastAsia" w:ascii="宋体" w:hAnsi="宋体" w:eastAsia="宋体" w:cs="宋体"/>
                <w:color w:val="000000"/>
                <w:sz w:val="24"/>
                <w:szCs w:val="24"/>
                <w:lang w:val="en-US" w:eastAsia="zh-CN"/>
              </w:rPr>
              <w:t>比选申请</w:t>
            </w:r>
            <w:r>
              <w:rPr>
                <w:rFonts w:hint="eastAsia" w:ascii="宋体" w:hAnsi="宋体" w:eastAsia="宋体" w:cs="宋体"/>
                <w:color w:val="000000"/>
                <w:sz w:val="24"/>
                <w:szCs w:val="24"/>
              </w:rPr>
              <w:t>人未对合同条款有重要保留</w:t>
            </w:r>
            <w:r>
              <w:rPr>
                <w:rFonts w:hint="eastAsia" w:ascii="宋体" w:hAnsi="宋体" w:eastAsia="宋体" w:cs="宋体"/>
                <w:color w:val="000000"/>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25" w:type="dxa"/>
            <w:gridSpan w:val="3"/>
            <w:tcBorders>
              <w:tl2br w:val="nil"/>
              <w:tr2bl w:val="nil"/>
            </w:tcBorders>
            <w:noWrap w:val="0"/>
            <w:vAlign w:val="center"/>
          </w:tcPr>
          <w:p>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lang w:val="en-US" w:eastAsia="zh-CN"/>
              </w:rPr>
              <w:t>注</w:t>
            </w:r>
            <w:r>
              <w:rPr>
                <w:rFonts w:hint="eastAsia" w:ascii="宋体" w:hAnsi="宋体" w:eastAsia="宋体" w:cs="宋体"/>
                <w:color w:val="000000"/>
                <w:kern w:val="0"/>
                <w:sz w:val="24"/>
                <w:szCs w:val="24"/>
              </w:rPr>
              <w:t>：表中未填内容请见比选公告和比选申请人须知。</w:t>
            </w:r>
            <w:r>
              <w:rPr>
                <w:rFonts w:hint="eastAsia" w:ascii="宋体" w:hAnsi="宋体" w:eastAsia="宋体" w:cs="宋体"/>
                <w:color w:val="000000"/>
                <w:kern w:val="0"/>
                <w:sz w:val="24"/>
                <w:szCs w:val="24"/>
                <w:lang w:val="en-US" w:eastAsia="zh-CN"/>
              </w:rPr>
              <w:t>比选申请人须知前附表与正文不一致的，以比选申请人须知前附表为准。</w:t>
            </w:r>
          </w:p>
        </w:tc>
      </w:tr>
    </w:tbl>
    <w:p>
      <w:pPr>
        <w:pStyle w:val="9"/>
        <w:spacing w:line="360" w:lineRule="auto"/>
        <w:ind w:firstLine="420"/>
        <w:jc w:val="center"/>
        <w:outlineLvl w:val="2"/>
        <w:rPr>
          <w:rFonts w:hint="default" w:ascii="Times New Roman" w:hAnsi="Times New Roman" w:cs="Times New Roman"/>
        </w:rPr>
      </w:pPr>
      <w:r>
        <w:rPr>
          <w:rFonts w:hint="default" w:ascii="Times New Roman" w:hAnsi="Times New Roman" w:cs="Times New Roman"/>
          <w:b/>
          <w:sz w:val="28"/>
          <w:szCs w:val="28"/>
        </w:rPr>
        <w:t>附录1 资格审查条件（资质最低要求）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7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37" w:type="dxa"/>
            <w:noWrap w:val="0"/>
            <w:vAlign w:val="center"/>
          </w:tcPr>
          <w:p>
            <w:pPr>
              <w:jc w:val="center"/>
              <w:rPr>
                <w:rFonts w:hint="eastAsia" w:ascii="宋体" w:hAnsi="宋体" w:eastAsia="宋体" w:cs="宋体"/>
                <w:szCs w:val="21"/>
              </w:rPr>
            </w:pPr>
            <w:r>
              <w:rPr>
                <w:rFonts w:hint="eastAsia" w:ascii="宋体" w:hAnsi="宋体" w:eastAsia="宋体" w:cs="宋体"/>
                <w:szCs w:val="21"/>
              </w:rPr>
              <w:t>标段</w:t>
            </w:r>
          </w:p>
        </w:tc>
        <w:tc>
          <w:tcPr>
            <w:tcW w:w="7824" w:type="dxa"/>
            <w:noWrap w:val="0"/>
            <w:vAlign w:val="center"/>
          </w:tcPr>
          <w:p>
            <w:pPr>
              <w:jc w:val="center"/>
              <w:rPr>
                <w:rFonts w:hint="eastAsia" w:ascii="宋体" w:hAnsi="宋体" w:eastAsia="宋体" w:cs="宋体"/>
                <w:szCs w:val="21"/>
              </w:rPr>
            </w:pPr>
            <w:r>
              <w:rPr>
                <w:rFonts w:hint="eastAsia" w:ascii="宋体" w:hAnsi="宋体" w:eastAsia="宋体" w:cs="宋体"/>
                <w:szCs w:val="21"/>
              </w:rPr>
              <w:t>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337" w:type="dxa"/>
            <w:noWrap w:val="0"/>
            <w:vAlign w:val="center"/>
          </w:tcPr>
          <w:p>
            <w:pPr>
              <w:ind w:firstLine="0" w:firstLineChars="0"/>
              <w:jc w:val="center"/>
              <w:rPr>
                <w:rFonts w:hint="eastAsia" w:ascii="宋体" w:hAnsi="宋体" w:eastAsia="宋体" w:cs="宋体"/>
                <w:szCs w:val="21"/>
              </w:rPr>
            </w:pPr>
            <w:r>
              <w:rPr>
                <w:rFonts w:hint="eastAsia" w:ascii="宋体" w:hAnsi="宋体" w:eastAsia="宋体" w:cs="宋体"/>
                <w:color w:val="000000"/>
                <w:sz w:val="21"/>
                <w:szCs w:val="21"/>
                <w:lang w:val="en-US" w:eastAsia="zh-CN"/>
              </w:rPr>
              <w:t>BYZZ1</w:t>
            </w:r>
          </w:p>
        </w:tc>
        <w:tc>
          <w:tcPr>
            <w:tcW w:w="7824"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Lines="0" w:line="400" w:lineRule="exact"/>
              <w:textAlignment w:val="auto"/>
              <w:rPr>
                <w:rFonts w:hint="eastAsia" w:ascii="宋体" w:hAnsi="宋体" w:eastAsia="宋体" w:cs="宋体"/>
                <w:sz w:val="21"/>
                <w:szCs w:val="21"/>
              </w:rPr>
            </w:pPr>
            <w:r>
              <w:rPr>
                <w:rFonts w:hint="eastAsia" w:ascii="宋体" w:hAnsi="宋体" w:eastAsia="宋体" w:cs="宋体"/>
                <w:color w:val="000000"/>
                <w:sz w:val="21"/>
                <w:szCs w:val="21"/>
                <w:lang w:val="en-US" w:eastAsia="zh-CN"/>
              </w:rPr>
              <w:t>比选申请人应具有独立法人资格、持有有效营业执照、基本账户开户许可证（基本账户开户行出具）或基本存款账户信息表。</w:t>
            </w:r>
          </w:p>
        </w:tc>
      </w:tr>
    </w:tbl>
    <w:p>
      <w:pPr>
        <w:pStyle w:val="9"/>
        <w:spacing w:line="360" w:lineRule="auto"/>
        <w:ind w:firstLine="420"/>
        <w:jc w:val="center"/>
        <w:outlineLvl w:val="2"/>
        <w:rPr>
          <w:rFonts w:hint="default" w:ascii="Times New Roman" w:hAnsi="Times New Roman" w:cs="Times New Roman"/>
          <w:b/>
          <w:sz w:val="28"/>
          <w:szCs w:val="28"/>
        </w:rPr>
      </w:pPr>
      <w:r>
        <w:rPr>
          <w:rFonts w:hint="default" w:ascii="Times New Roman" w:hAnsi="Times New Roman" w:cs="Times New Roman"/>
          <w:b/>
          <w:sz w:val="28"/>
          <w:szCs w:val="28"/>
        </w:rPr>
        <w:t>附录2 资格审查条件（业绩最低要求）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375" w:type="dxa"/>
            <w:noWrap w:val="0"/>
            <w:vAlign w:val="center"/>
          </w:tcPr>
          <w:p>
            <w:pPr>
              <w:ind w:left="210" w:hanging="210" w:hangingChars="100"/>
              <w:jc w:val="center"/>
              <w:rPr>
                <w:rFonts w:hint="eastAsia" w:ascii="宋体" w:hAnsi="宋体" w:eastAsia="宋体" w:cs="宋体"/>
                <w:bCs/>
                <w:szCs w:val="21"/>
              </w:rPr>
            </w:pPr>
            <w:r>
              <w:rPr>
                <w:rFonts w:hint="eastAsia" w:ascii="宋体" w:hAnsi="宋体" w:eastAsia="宋体" w:cs="宋体"/>
                <w:bCs/>
                <w:szCs w:val="21"/>
              </w:rPr>
              <w:t>标段</w:t>
            </w:r>
          </w:p>
        </w:tc>
        <w:tc>
          <w:tcPr>
            <w:tcW w:w="7654" w:type="dxa"/>
            <w:noWrap w:val="0"/>
            <w:vAlign w:val="center"/>
          </w:tcPr>
          <w:p>
            <w:pPr>
              <w:tabs>
                <w:tab w:val="left" w:pos="360"/>
              </w:tabs>
              <w:jc w:val="center"/>
              <w:rPr>
                <w:rFonts w:hint="eastAsia" w:ascii="宋体" w:hAnsi="宋体" w:eastAsia="宋体" w:cs="宋体"/>
                <w:szCs w:val="21"/>
              </w:rPr>
            </w:pPr>
            <w:r>
              <w:rPr>
                <w:rFonts w:hint="eastAsia" w:ascii="宋体" w:hAnsi="宋体" w:eastAsia="宋体" w:cs="宋体"/>
                <w:szCs w:val="21"/>
                <w:lang w:val="en-US" w:eastAsia="zh-CN"/>
              </w:rPr>
              <w:t>业绩</w:t>
            </w:r>
            <w:r>
              <w:rPr>
                <w:rFonts w:hint="eastAsia" w:ascii="宋体" w:hAnsi="宋体" w:eastAsia="宋体" w:cs="宋体"/>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375" w:type="dxa"/>
            <w:noWrap w:val="0"/>
            <w:vAlign w:val="center"/>
          </w:tcPr>
          <w:p>
            <w:pPr>
              <w:jc w:val="center"/>
              <w:rPr>
                <w:rFonts w:hint="eastAsia" w:ascii="宋体" w:hAnsi="宋体" w:eastAsia="宋体" w:cs="宋体"/>
                <w:szCs w:val="21"/>
              </w:rPr>
            </w:pPr>
            <w:r>
              <w:rPr>
                <w:rFonts w:hint="eastAsia" w:ascii="宋体" w:hAnsi="宋体" w:eastAsia="宋体" w:cs="宋体"/>
                <w:color w:val="000000"/>
                <w:sz w:val="21"/>
                <w:szCs w:val="21"/>
                <w:lang w:val="en-US" w:eastAsia="zh-CN"/>
              </w:rPr>
              <w:t>BYZZ1</w:t>
            </w:r>
          </w:p>
        </w:tc>
        <w:tc>
          <w:tcPr>
            <w:tcW w:w="7654" w:type="dxa"/>
            <w:noWrap w:val="0"/>
            <w:vAlign w:val="center"/>
          </w:tcPr>
          <w:p>
            <w:pPr>
              <w:spacing w:line="360" w:lineRule="auto"/>
              <w:rPr>
                <w:rFonts w:hint="eastAsia" w:ascii="宋体" w:hAnsi="宋体" w:eastAsia="宋体" w:cs="宋体"/>
                <w:szCs w:val="21"/>
                <w:lang w:eastAsia="zh-CN"/>
              </w:rPr>
            </w:pPr>
            <w:r>
              <w:rPr>
                <w:rFonts w:hint="eastAsia" w:ascii="宋体" w:hAnsi="宋体" w:eastAsia="宋体" w:cs="宋体"/>
                <w:color w:val="000000"/>
                <w:sz w:val="21"/>
                <w:szCs w:val="21"/>
                <w:lang w:val="en-US" w:eastAsia="zh-CN"/>
              </w:rPr>
              <w:t>近3年(2022年1月1日至今，以合同签订时间为准)至少完成</w:t>
            </w:r>
            <w:r>
              <w:rPr>
                <w:rFonts w:hint="eastAsia" w:ascii="宋体" w:hAnsi="宋体" w:eastAsia="宋体" w:cs="宋体"/>
                <w:color w:val="000000"/>
                <w:sz w:val="21"/>
                <w:szCs w:val="21"/>
                <w:highlight w:val="none"/>
                <w:lang w:val="en-US" w:eastAsia="zh-CN"/>
              </w:rPr>
              <w:t>1个企业或政府或事业单位的标语</w:t>
            </w:r>
            <w:r>
              <w:rPr>
                <w:rFonts w:hint="eastAsia" w:ascii="宋体" w:hAnsi="宋体" w:eastAsia="宋体" w:cs="宋体"/>
                <w:color w:val="000000"/>
                <w:sz w:val="21"/>
                <w:szCs w:val="21"/>
                <w:lang w:val="en-US" w:eastAsia="zh-CN"/>
              </w:rPr>
              <w:t>展板制作相关服务项目（业绩时间以合同协议书签订时间为准）。</w:t>
            </w:r>
          </w:p>
        </w:tc>
      </w:tr>
    </w:tbl>
    <w:p>
      <w:pPr>
        <w:pStyle w:val="9"/>
        <w:spacing w:line="360" w:lineRule="auto"/>
        <w:jc w:val="center"/>
        <w:outlineLvl w:val="2"/>
        <w:rPr>
          <w:rFonts w:hint="default" w:ascii="Times New Roman" w:hAnsi="Times New Roman" w:cs="Times New Roman"/>
          <w:b/>
          <w:sz w:val="28"/>
          <w:szCs w:val="28"/>
        </w:rPr>
      </w:pPr>
      <w:bookmarkStart w:id="4" w:name="_Toc496658005"/>
      <w:r>
        <w:rPr>
          <w:rFonts w:hint="default" w:ascii="Times New Roman" w:hAnsi="Times New Roman" w:cs="Times New Roman"/>
          <w:b/>
          <w:sz w:val="28"/>
          <w:szCs w:val="28"/>
        </w:rPr>
        <w:t>附录3资格审查条件（信誉最低要求）</w:t>
      </w:r>
      <w:bookmarkEnd w:id="4"/>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7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87" w:type="dxa"/>
            <w:noWrap w:val="0"/>
            <w:vAlign w:val="center"/>
          </w:tcPr>
          <w:p>
            <w:pPr>
              <w:ind w:left="210" w:hanging="210" w:hangingChars="100"/>
              <w:jc w:val="center"/>
              <w:rPr>
                <w:rFonts w:hint="eastAsia" w:ascii="宋体" w:hAnsi="宋体" w:eastAsia="宋体" w:cs="宋体"/>
                <w:bCs/>
                <w:szCs w:val="21"/>
              </w:rPr>
            </w:pPr>
            <w:r>
              <w:rPr>
                <w:rFonts w:hint="eastAsia" w:ascii="宋体" w:hAnsi="宋体" w:eastAsia="宋体" w:cs="宋体"/>
                <w:bCs/>
                <w:szCs w:val="21"/>
              </w:rPr>
              <w:t>标段</w:t>
            </w:r>
          </w:p>
        </w:tc>
        <w:tc>
          <w:tcPr>
            <w:tcW w:w="7769" w:type="dxa"/>
            <w:noWrap w:val="0"/>
            <w:vAlign w:val="center"/>
          </w:tcPr>
          <w:p>
            <w:pPr>
              <w:jc w:val="center"/>
              <w:rPr>
                <w:rFonts w:hint="eastAsia" w:ascii="宋体" w:hAnsi="宋体" w:eastAsia="宋体" w:cs="宋体"/>
                <w:szCs w:val="21"/>
              </w:rPr>
            </w:pPr>
            <w:r>
              <w:rPr>
                <w:rFonts w:hint="eastAsia" w:ascii="宋体" w:hAnsi="宋体" w:eastAsia="宋体" w:cs="宋体"/>
                <w:szCs w:val="21"/>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1387" w:type="dxa"/>
            <w:noWrap w:val="0"/>
            <w:vAlign w:val="center"/>
          </w:tcPr>
          <w:p>
            <w:pPr>
              <w:jc w:val="center"/>
              <w:rPr>
                <w:rFonts w:hint="eastAsia" w:ascii="宋体" w:hAnsi="宋体" w:eastAsia="宋体" w:cs="宋体"/>
                <w:szCs w:val="21"/>
              </w:rPr>
            </w:pPr>
            <w:r>
              <w:rPr>
                <w:rFonts w:hint="eastAsia" w:ascii="宋体" w:hAnsi="宋体" w:eastAsia="宋体" w:cs="宋体"/>
                <w:color w:val="000000"/>
                <w:sz w:val="21"/>
                <w:szCs w:val="21"/>
                <w:lang w:val="en-US" w:eastAsia="zh-CN"/>
              </w:rPr>
              <w:t>BYZZ1</w:t>
            </w:r>
          </w:p>
        </w:tc>
        <w:tc>
          <w:tcPr>
            <w:tcW w:w="7769" w:type="dxa"/>
            <w:noWrap w:val="0"/>
            <w:vAlign w:val="center"/>
          </w:tcPr>
          <w:p>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比选申请人对通过“信用中国”网站（http：//www.creditchina.gov.cn/）查询“失信被执行人”链接“中国执行信息公开网(http://zxgk.court.gov.cn/shixin/)”中列为失信被执行人的比选申请人，不得参加本次比选</w:t>
            </w:r>
            <w:r>
              <w:rPr>
                <w:rFonts w:hint="eastAsia" w:ascii="宋体" w:hAnsi="宋体" w:eastAsia="宋体" w:cs="宋体"/>
                <w:color w:val="000000"/>
                <w:sz w:val="21"/>
                <w:szCs w:val="21"/>
                <w:highlight w:val="none"/>
              </w:rPr>
              <w:t>。</w:t>
            </w:r>
          </w:p>
          <w:p>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比选申请人</w:t>
            </w:r>
            <w:r>
              <w:rPr>
                <w:rFonts w:hint="eastAsia" w:ascii="宋体" w:hAnsi="宋体" w:eastAsia="宋体" w:cs="宋体"/>
                <w:color w:val="000000"/>
                <w:sz w:val="21"/>
                <w:szCs w:val="21"/>
                <w:highlight w:val="none"/>
              </w:rPr>
              <w:t>在国家企业信用信息公示系统（www.gsxt.gov.cn）中查询未被列入严重违法失信企业名单。</w:t>
            </w:r>
          </w:p>
          <w:p>
            <w:pPr>
              <w:spacing w:line="360" w:lineRule="auto"/>
              <w:rPr>
                <w:rFonts w:hint="eastAsia" w:ascii="宋体" w:hAnsi="宋体" w:eastAsia="宋体" w:cs="宋体"/>
                <w:bCs/>
                <w:szCs w:val="21"/>
                <w:highlight w:val="yellow"/>
                <w:lang w:val="en-US" w:eastAsia="zh-CN"/>
              </w:rPr>
            </w:pPr>
            <w:r>
              <w:rPr>
                <w:rFonts w:hint="eastAsia" w:ascii="宋体" w:hAnsi="宋体" w:eastAsia="宋体" w:cs="宋体"/>
                <w:color w:val="000000"/>
                <w:sz w:val="21"/>
                <w:szCs w:val="21"/>
                <w:highlight w:val="none"/>
              </w:rPr>
              <w:t>3</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在202</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年1月1日至本项目比选截止日期间，</w:t>
            </w:r>
            <w:r>
              <w:rPr>
                <w:rFonts w:hint="eastAsia" w:ascii="宋体" w:hAnsi="宋体" w:eastAsia="宋体" w:cs="宋体"/>
                <w:color w:val="000000"/>
                <w:sz w:val="21"/>
                <w:szCs w:val="21"/>
                <w:highlight w:val="none"/>
                <w:lang w:val="en-US" w:eastAsia="zh-CN"/>
              </w:rPr>
              <w:t>比选申请人</w:t>
            </w:r>
            <w:r>
              <w:rPr>
                <w:rFonts w:hint="eastAsia" w:ascii="宋体" w:hAnsi="宋体" w:eastAsia="宋体" w:cs="宋体"/>
                <w:color w:val="000000"/>
                <w:sz w:val="21"/>
                <w:szCs w:val="21"/>
                <w:highlight w:val="none"/>
              </w:rPr>
              <w:t>（单位）、法定代表人没有被人民法院生效判决或裁定认定为行贿犯罪</w:t>
            </w:r>
            <w:r>
              <w:rPr>
                <w:rFonts w:hint="eastAsia" w:ascii="宋体" w:hAnsi="宋体" w:eastAsia="宋体" w:cs="宋体"/>
                <w:color w:val="000000"/>
                <w:sz w:val="21"/>
                <w:szCs w:val="21"/>
                <w:highlight w:val="none"/>
                <w:lang w:val="en-US" w:eastAsia="zh-CN"/>
              </w:rPr>
              <w:t>。</w:t>
            </w:r>
          </w:p>
        </w:tc>
      </w:tr>
    </w:tbl>
    <w:p>
      <w:pPr>
        <w:rPr>
          <w:rFonts w:hint="default" w:ascii="Times New Roman" w:hAnsi="Times New Roman" w:eastAsia="仿宋_GB2312" w:cs="Times New Roman"/>
          <w:b w:val="0"/>
          <w:bCs/>
          <w:color w:val="000000"/>
          <w:sz w:val="32"/>
          <w:szCs w:val="32"/>
        </w:rPr>
        <w:sectPr>
          <w:pgSz w:w="11906" w:h="16838"/>
          <w:pgMar w:top="1247" w:right="1133" w:bottom="1089" w:left="1418" w:header="624" w:footer="590" w:gutter="0"/>
          <w:cols w:space="720" w:num="1"/>
          <w:docGrid w:type="lines" w:linePitch="312" w:charSpace="0"/>
        </w:sectPr>
      </w:pPr>
    </w:p>
    <w:p>
      <w:pPr>
        <w:pStyle w:val="5"/>
        <w:numPr>
          <w:ilvl w:val="0"/>
          <w:numId w:val="0"/>
        </w:numPr>
        <w:bidi w:val="0"/>
        <w:jc w:val="center"/>
        <w:rPr>
          <w:rFonts w:hint="default" w:ascii="Times New Roman" w:hAnsi="Times New Roman" w:eastAsia="黑体" w:cs="Times New Roman"/>
          <w:sz w:val="36"/>
          <w:szCs w:val="36"/>
          <w:u w:val="none"/>
        </w:rPr>
      </w:pPr>
      <w:bookmarkStart w:id="5" w:name="_Toc22968"/>
      <w:r>
        <w:rPr>
          <w:rFonts w:hint="default" w:ascii="Times New Roman" w:hAnsi="Times New Roman" w:eastAsia="黑体" w:cs="Times New Roman"/>
          <w:b/>
          <w:bCs/>
          <w:kern w:val="44"/>
          <w:sz w:val="36"/>
          <w:szCs w:val="36"/>
          <w:lang w:val="en-US" w:eastAsia="zh-CN" w:bidi="ar-SA"/>
        </w:rPr>
        <w:t>第三章</w:t>
      </w:r>
      <w:r>
        <w:rPr>
          <w:rFonts w:hint="default" w:ascii="Times New Roman" w:hAnsi="Times New Roman" w:eastAsia="黑体" w:cs="Times New Roman"/>
          <w:sz w:val="36"/>
          <w:szCs w:val="36"/>
          <w:u w:val="none"/>
        </w:rPr>
        <w:t xml:space="preserve">  </w:t>
      </w:r>
      <w:bookmarkStart w:id="6" w:name="_Toc28794"/>
      <w:r>
        <w:rPr>
          <w:rFonts w:hint="default" w:ascii="Times New Roman" w:hAnsi="Times New Roman" w:eastAsia="黑体" w:cs="Times New Roman"/>
          <w:sz w:val="36"/>
          <w:szCs w:val="36"/>
          <w:u w:val="none"/>
        </w:rPr>
        <w:t>评审办法</w:t>
      </w:r>
      <w:bookmarkEnd w:id="5"/>
      <w:bookmarkEnd w:id="6"/>
    </w:p>
    <w:p>
      <w:pPr>
        <w:widowControl w:val="0"/>
        <w:spacing w:after="120"/>
        <w:jc w:val="center"/>
        <w:rPr>
          <w:rFonts w:hint="default" w:ascii="Times New Roman" w:hAnsi="Times New Roman" w:eastAsia="宋体" w:cs="Times New Roman"/>
          <w:b/>
          <w:kern w:val="2"/>
          <w:sz w:val="32"/>
          <w:szCs w:val="32"/>
          <w:lang w:val="en-US" w:eastAsia="zh-CN" w:bidi="ar-SA"/>
        </w:rPr>
      </w:pPr>
      <w:r>
        <w:rPr>
          <w:rFonts w:hint="default" w:ascii="Times New Roman" w:hAnsi="Times New Roman" w:eastAsia="宋体" w:cs="Times New Roman"/>
          <w:b/>
          <w:kern w:val="2"/>
          <w:sz w:val="32"/>
          <w:szCs w:val="32"/>
          <w:lang w:val="en-US" w:eastAsia="zh-CN" w:bidi="ar-SA"/>
        </w:rPr>
        <w:t>评审办法前附表</w:t>
      </w:r>
    </w:p>
    <w:tbl>
      <w:tblPr>
        <w:tblStyle w:val="14"/>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85" w:type="dxa"/>
          <w:left w:w="108" w:type="dxa"/>
          <w:bottom w:w="85" w:type="dxa"/>
          <w:right w:w="108" w:type="dxa"/>
        </w:tblCellMar>
      </w:tblPr>
      <w:tblGrid>
        <w:gridCol w:w="888"/>
        <w:gridCol w:w="874"/>
        <w:gridCol w:w="2814"/>
        <w:gridCol w:w="54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tblHeader/>
          <w:jc w:val="center"/>
        </w:trPr>
        <w:tc>
          <w:tcPr>
            <w:tcW w:w="881" w:type="pct"/>
            <w:gridSpan w:val="2"/>
            <w:noWrap w:val="0"/>
            <w:vAlign w:val="center"/>
          </w:tcPr>
          <w:p>
            <w:pPr>
              <w:adjustRightInd w:val="0"/>
              <w:snapToGrid w:val="0"/>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条款号</w:t>
            </w:r>
          </w:p>
        </w:tc>
        <w:tc>
          <w:tcPr>
            <w:tcW w:w="4118" w:type="pct"/>
            <w:gridSpan w:val="2"/>
            <w:noWrap w:val="0"/>
            <w:vAlign w:val="center"/>
          </w:tcPr>
          <w:p>
            <w:pPr>
              <w:adjustRightInd w:val="0"/>
              <w:snapToGrid w:val="0"/>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评审因素与评审标准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44" w:type="pct"/>
            <w:noWrap w:val="0"/>
            <w:vAlign w:val="center"/>
          </w:tcPr>
          <w:p>
            <w:pPr>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w:t>
            </w:r>
          </w:p>
        </w:tc>
        <w:tc>
          <w:tcPr>
            <w:tcW w:w="437" w:type="pct"/>
            <w:noWrap w:val="0"/>
            <w:vAlign w:val="center"/>
          </w:tcPr>
          <w:p>
            <w:pPr>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评标</w:t>
            </w:r>
          </w:p>
          <w:p>
            <w:pPr>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方法</w:t>
            </w:r>
          </w:p>
        </w:tc>
        <w:tc>
          <w:tcPr>
            <w:tcW w:w="4118" w:type="pct"/>
            <w:gridSpan w:val="2"/>
            <w:noWrap w:val="0"/>
            <w:vAlign w:val="center"/>
          </w:tcPr>
          <w:p>
            <w:pPr>
              <w:adjustRightInd w:val="0"/>
              <w:snapToGrid w:val="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1.本次评标采用</w:t>
            </w:r>
            <w:r>
              <w:rPr>
                <w:rFonts w:hint="default" w:ascii="Times New Roman" w:hAnsi="Times New Roman" w:cs="Times New Roman"/>
                <w:color w:val="000000"/>
                <w:sz w:val="21"/>
                <w:szCs w:val="21"/>
                <w:lang w:val="en-US" w:eastAsia="zh-CN"/>
              </w:rPr>
              <w:t>经评审的最低投标价法</w:t>
            </w:r>
            <w:r>
              <w:rPr>
                <w:rFonts w:hint="default" w:ascii="Times New Roman" w:hAnsi="Times New Roman" w:cs="Times New Roman"/>
                <w:color w:val="000000"/>
                <w:sz w:val="21"/>
                <w:szCs w:val="21"/>
              </w:rPr>
              <w:t>，</w:t>
            </w:r>
            <w:r>
              <w:rPr>
                <w:rFonts w:hint="default" w:ascii="Times New Roman" w:hAnsi="Times New Roman" w:cs="Times New Roman"/>
                <w:color w:val="000000"/>
                <w:sz w:val="21"/>
                <w:szCs w:val="21"/>
                <w:lang w:val="en-US" w:eastAsia="zh-CN"/>
              </w:rPr>
              <w:t>经评审比选申请报价相等时，评标委员会依次按照以下优先顺序推荐中选候选人</w:t>
            </w:r>
            <w:r>
              <w:rPr>
                <w:rFonts w:hint="default" w:ascii="Times New Roman" w:hAnsi="Times New Roman" w:cs="Times New Roman"/>
                <w:color w:val="000000"/>
                <w:sz w:val="21"/>
                <w:szCs w:val="21"/>
              </w:rPr>
              <w:t>：</w:t>
            </w:r>
          </w:p>
          <w:p>
            <w:pPr>
              <w:adjustRightInd w:val="0"/>
              <w:snapToGrid w:val="0"/>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rPr>
              <w:t>（1）</w:t>
            </w:r>
            <w:r>
              <w:rPr>
                <w:rFonts w:hint="default" w:ascii="Times New Roman" w:hAnsi="Times New Roman" w:cs="Times New Roman"/>
                <w:color w:val="000000"/>
                <w:sz w:val="21"/>
                <w:szCs w:val="21"/>
                <w:lang w:val="en-US" w:eastAsia="zh-CN"/>
              </w:rPr>
              <w:t>按照比选申请文件第（七）条比选申请人承诺的交货安装时限</w:t>
            </w:r>
            <w:r>
              <w:rPr>
                <w:rFonts w:hint="eastAsia" w:ascii="Times New Roman" w:hAnsi="Times New Roman" w:cs="Times New Roman"/>
                <w:color w:val="000000"/>
                <w:sz w:val="21"/>
                <w:szCs w:val="21"/>
                <w:lang w:val="en-US" w:eastAsia="zh-CN"/>
              </w:rPr>
              <w:t>由低到高</w:t>
            </w:r>
            <w:r>
              <w:rPr>
                <w:rFonts w:hint="default" w:ascii="Times New Roman" w:hAnsi="Times New Roman" w:cs="Times New Roman"/>
                <w:color w:val="000000"/>
                <w:sz w:val="21"/>
                <w:szCs w:val="21"/>
                <w:lang w:val="en-US" w:eastAsia="zh-CN"/>
              </w:rPr>
              <w:t>的原则进行推荐。</w:t>
            </w:r>
          </w:p>
          <w:p>
            <w:pPr>
              <w:adjustRightInd w:val="0"/>
              <w:snapToGrid w:val="0"/>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lang w:val="en-US" w:eastAsia="zh-CN"/>
              </w:rPr>
              <w:t>2</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rPr>
              <w:t>当出现上述情况以外的情形，则按有利于比选人的原则进行推荐。</w:t>
            </w:r>
          </w:p>
          <w:p>
            <w:pPr>
              <w:widowControl/>
              <w:adjustRightInd w:val="0"/>
              <w:snapToGrid w:val="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2.评标委员会按最终的排序推荐前3名中</w:t>
            </w:r>
            <w:r>
              <w:rPr>
                <w:rFonts w:hint="default" w:ascii="Times New Roman" w:hAnsi="Times New Roman" w:cs="Times New Roman"/>
                <w:color w:val="000000"/>
                <w:sz w:val="21"/>
                <w:szCs w:val="21"/>
                <w:lang w:val="en-US" w:eastAsia="zh-CN"/>
              </w:rPr>
              <w:t>选</w:t>
            </w:r>
            <w:r>
              <w:rPr>
                <w:rFonts w:hint="default" w:ascii="Times New Roman" w:hAnsi="Times New Roman" w:cs="Times New Roman"/>
                <w:color w:val="000000"/>
                <w:sz w:val="21"/>
                <w:szCs w:val="21"/>
              </w:rPr>
              <w:t>候选人（若不足3名，则按相应数量推荐）。</w:t>
            </w:r>
          </w:p>
          <w:p>
            <w:pPr>
              <w:adjustRightInd w:val="0"/>
              <w:snapToGrid w:val="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3.在评标过程中，如有效</w:t>
            </w:r>
            <w:r>
              <w:rPr>
                <w:rFonts w:hint="default" w:ascii="Times New Roman" w:hAnsi="Times New Roman" w:cs="Times New Roman"/>
                <w:color w:val="000000"/>
                <w:sz w:val="21"/>
                <w:szCs w:val="21"/>
                <w:lang w:val="en-US" w:eastAsia="zh-CN"/>
              </w:rPr>
              <w:t>比选申请</w:t>
            </w:r>
            <w:r>
              <w:rPr>
                <w:rFonts w:hint="default" w:ascii="Times New Roman" w:hAnsi="Times New Roman" w:cs="Times New Roman"/>
                <w:color w:val="000000"/>
                <w:sz w:val="21"/>
                <w:szCs w:val="21"/>
              </w:rPr>
              <w:t>不足3个，评标委员会应当对有效</w:t>
            </w:r>
            <w:r>
              <w:rPr>
                <w:rFonts w:hint="default" w:ascii="Times New Roman" w:hAnsi="Times New Roman" w:cs="Times New Roman"/>
                <w:color w:val="000000"/>
                <w:sz w:val="21"/>
                <w:szCs w:val="21"/>
                <w:lang w:val="en-US" w:eastAsia="zh-CN"/>
              </w:rPr>
              <w:t>比选申请</w:t>
            </w:r>
            <w:r>
              <w:rPr>
                <w:rFonts w:hint="default" w:ascii="Times New Roman" w:hAnsi="Times New Roman" w:cs="Times New Roman"/>
                <w:color w:val="000000"/>
                <w:sz w:val="21"/>
                <w:szCs w:val="21"/>
              </w:rPr>
              <w:t>是否仍具有竞争性进行评审。评标委员会一致认为有效</w:t>
            </w:r>
            <w:r>
              <w:rPr>
                <w:rFonts w:hint="default" w:ascii="Times New Roman" w:hAnsi="Times New Roman" w:cs="Times New Roman"/>
                <w:color w:val="000000"/>
                <w:sz w:val="21"/>
                <w:szCs w:val="21"/>
                <w:lang w:val="en-US" w:eastAsia="zh-CN"/>
              </w:rPr>
              <w:t>比选申请</w:t>
            </w:r>
            <w:r>
              <w:rPr>
                <w:rFonts w:hint="default" w:ascii="Times New Roman" w:hAnsi="Times New Roman" w:cs="Times New Roman"/>
                <w:color w:val="000000"/>
                <w:sz w:val="21"/>
                <w:szCs w:val="21"/>
              </w:rPr>
              <w:t>仍具有竞争性的，应当继续推荐中</w:t>
            </w:r>
            <w:r>
              <w:rPr>
                <w:rFonts w:hint="default" w:ascii="Times New Roman" w:hAnsi="Times New Roman" w:cs="Times New Roman"/>
                <w:color w:val="000000"/>
                <w:sz w:val="21"/>
                <w:szCs w:val="21"/>
                <w:lang w:val="en-US" w:eastAsia="zh-CN"/>
              </w:rPr>
              <w:t>选</w:t>
            </w:r>
            <w:r>
              <w:rPr>
                <w:rFonts w:hint="default" w:ascii="Times New Roman" w:hAnsi="Times New Roman" w:cs="Times New Roman"/>
                <w:color w:val="000000"/>
                <w:sz w:val="21"/>
                <w:szCs w:val="21"/>
              </w:rPr>
              <w:t>候选人，并在评标报告中予以说明。评标委员会对有效</w:t>
            </w:r>
            <w:r>
              <w:rPr>
                <w:rFonts w:hint="default" w:ascii="Times New Roman" w:hAnsi="Times New Roman" w:cs="Times New Roman"/>
                <w:color w:val="000000"/>
                <w:sz w:val="21"/>
                <w:szCs w:val="21"/>
                <w:lang w:val="en-US" w:eastAsia="zh-CN"/>
              </w:rPr>
              <w:t>比选申请</w:t>
            </w:r>
            <w:r>
              <w:rPr>
                <w:rFonts w:hint="default" w:ascii="Times New Roman" w:hAnsi="Times New Roman" w:cs="Times New Roman"/>
                <w:color w:val="000000"/>
                <w:sz w:val="21"/>
                <w:szCs w:val="21"/>
              </w:rPr>
              <w:t>是否仍具有竞争性无法达成一致意见的，应当否决全部</w:t>
            </w:r>
            <w:r>
              <w:rPr>
                <w:rFonts w:hint="default" w:ascii="Times New Roman" w:hAnsi="Times New Roman" w:cs="Times New Roman"/>
                <w:color w:val="000000"/>
                <w:sz w:val="21"/>
                <w:szCs w:val="21"/>
                <w:lang w:val="en-US" w:eastAsia="zh-CN"/>
              </w:rPr>
              <w:t>比选申请</w:t>
            </w:r>
            <w:r>
              <w:rPr>
                <w:rFonts w:hint="default" w:ascii="Times New Roman" w:hAnsi="Times New Roman" w:cs="Times New Roman"/>
                <w:color w:val="000000"/>
                <w:sz w:val="21"/>
                <w:szCs w:val="21"/>
              </w:rPr>
              <w:t>，并在评标报告中做出说明。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44" w:type="pct"/>
            <w:vMerge w:val="restart"/>
            <w:noWrap w:val="0"/>
            <w:vAlign w:val="center"/>
          </w:tcPr>
          <w:p>
            <w:pPr>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2.1</w:t>
            </w:r>
          </w:p>
          <w:p>
            <w:pPr>
              <w:adjustRightInd w:val="0"/>
              <w:snapToGrid w:val="0"/>
              <w:jc w:val="center"/>
              <w:rPr>
                <w:rFonts w:hint="default" w:ascii="Times New Roman" w:hAnsi="Times New Roman" w:eastAsia="宋体" w:cs="Times New Roman"/>
                <w:color w:val="000000"/>
                <w:sz w:val="21"/>
                <w:szCs w:val="21"/>
                <w:lang w:eastAsia="zh-CN"/>
              </w:rPr>
            </w:pPr>
            <w:r>
              <w:rPr>
                <w:rFonts w:hint="default" w:ascii="Times New Roman" w:hAnsi="Times New Roman" w:cs="Times New Roman"/>
                <w:color w:val="000000"/>
                <w:sz w:val="21"/>
                <w:szCs w:val="21"/>
              </w:rPr>
              <w:t xml:space="preserve">初步评审标准  </w:t>
            </w:r>
          </w:p>
        </w:tc>
        <w:tc>
          <w:tcPr>
            <w:tcW w:w="437" w:type="pct"/>
            <w:vMerge w:val="restart"/>
            <w:noWrap w:val="0"/>
            <w:vAlign w:val="center"/>
          </w:tcPr>
          <w:p>
            <w:pPr>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2.1.1</w:t>
            </w:r>
          </w:p>
          <w:p>
            <w:pPr>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形式评审标准</w:t>
            </w:r>
          </w:p>
        </w:tc>
        <w:tc>
          <w:tcPr>
            <w:tcW w:w="1407" w:type="pct"/>
            <w:noWrap w:val="0"/>
            <w:vAlign w:val="center"/>
          </w:tcPr>
          <w:p>
            <w:pPr>
              <w:adjustRightInd w:val="0"/>
              <w:snapToGrid w:val="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w:t>
            </w:r>
            <w:r>
              <w:rPr>
                <w:rFonts w:hint="default" w:ascii="Times New Roman" w:hAnsi="Times New Roman" w:cs="Times New Roman"/>
                <w:color w:val="000000"/>
                <w:sz w:val="21"/>
                <w:szCs w:val="21"/>
                <w:lang w:val="en-US" w:eastAsia="zh-CN"/>
              </w:rPr>
              <w:t>比选申请</w:t>
            </w:r>
            <w:r>
              <w:rPr>
                <w:rFonts w:hint="default" w:ascii="Times New Roman" w:hAnsi="Times New Roman" w:cs="Times New Roman"/>
                <w:color w:val="000000"/>
                <w:sz w:val="21"/>
                <w:szCs w:val="21"/>
              </w:rPr>
              <w:t>文件格式按照</w:t>
            </w:r>
            <w:r>
              <w:rPr>
                <w:rFonts w:hint="default" w:ascii="Times New Roman" w:hAnsi="Times New Roman" w:cs="Times New Roman"/>
                <w:color w:val="000000"/>
                <w:sz w:val="21"/>
                <w:szCs w:val="21"/>
                <w:lang w:val="en-US" w:eastAsia="zh-CN"/>
              </w:rPr>
              <w:t>比选</w:t>
            </w:r>
            <w:r>
              <w:rPr>
                <w:rFonts w:hint="default" w:ascii="Times New Roman" w:hAnsi="Times New Roman" w:cs="Times New Roman"/>
                <w:color w:val="000000"/>
                <w:sz w:val="21"/>
                <w:szCs w:val="21"/>
              </w:rPr>
              <w:t>文件规定的格式、内容填写</w:t>
            </w:r>
          </w:p>
        </w:tc>
        <w:tc>
          <w:tcPr>
            <w:tcW w:w="2711" w:type="pct"/>
            <w:noWrap w:val="0"/>
            <w:vAlign w:val="center"/>
          </w:tcPr>
          <w:p>
            <w:pPr>
              <w:adjustRightInd w:val="0"/>
              <w:snapToGrid w:val="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w:t>
            </w:r>
            <w:r>
              <w:rPr>
                <w:rFonts w:hint="default" w:ascii="Times New Roman" w:hAnsi="Times New Roman" w:cs="Times New Roman"/>
                <w:color w:val="000000"/>
                <w:sz w:val="21"/>
                <w:szCs w:val="21"/>
                <w:lang w:val="en-US" w:eastAsia="zh-CN"/>
              </w:rPr>
              <w:t>比选申请书</w:t>
            </w:r>
            <w:r>
              <w:rPr>
                <w:rFonts w:hint="default" w:ascii="Times New Roman" w:hAnsi="Times New Roman" w:cs="Times New Roman"/>
                <w:color w:val="000000"/>
                <w:sz w:val="21"/>
                <w:szCs w:val="21"/>
              </w:rPr>
              <w:t>按</w:t>
            </w:r>
            <w:r>
              <w:rPr>
                <w:rFonts w:hint="default" w:ascii="Times New Roman" w:hAnsi="Times New Roman" w:cs="Times New Roman"/>
                <w:color w:val="000000"/>
                <w:sz w:val="21"/>
                <w:szCs w:val="21"/>
                <w:lang w:val="en-US" w:eastAsia="zh-CN"/>
              </w:rPr>
              <w:t>比选</w:t>
            </w:r>
            <w:r>
              <w:rPr>
                <w:rFonts w:hint="default" w:ascii="Times New Roman" w:hAnsi="Times New Roman" w:cs="Times New Roman"/>
                <w:color w:val="000000"/>
                <w:sz w:val="21"/>
                <w:szCs w:val="21"/>
              </w:rPr>
              <w:t>文件的规定填报；</w:t>
            </w:r>
          </w:p>
          <w:p>
            <w:pPr>
              <w:adjustRightInd w:val="0"/>
              <w:snapToGrid w:val="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w:t>
            </w:r>
            <w:r>
              <w:rPr>
                <w:rFonts w:hint="default" w:ascii="Times New Roman" w:hAnsi="Times New Roman" w:cs="Times New Roman"/>
                <w:color w:val="000000"/>
                <w:sz w:val="21"/>
                <w:szCs w:val="21"/>
                <w:lang w:val="en-US" w:eastAsia="zh-CN"/>
              </w:rPr>
              <w:t>比选申请</w:t>
            </w:r>
            <w:r>
              <w:rPr>
                <w:rFonts w:hint="default" w:ascii="Times New Roman" w:hAnsi="Times New Roman" w:cs="Times New Roman"/>
                <w:color w:val="000000"/>
                <w:sz w:val="21"/>
                <w:szCs w:val="21"/>
              </w:rPr>
              <w:t>文件组成齐全完整，内容均按规定填写。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44" w:type="pct"/>
            <w:vMerge w:val="continue"/>
            <w:noWrap w:val="0"/>
            <w:vAlign w:val="center"/>
          </w:tcPr>
          <w:p>
            <w:pPr>
              <w:adjustRightInd w:val="0"/>
              <w:snapToGrid w:val="0"/>
              <w:ind w:firstLine="199" w:firstLineChars="95"/>
              <w:jc w:val="center"/>
              <w:rPr>
                <w:rFonts w:hint="default" w:ascii="Times New Roman" w:hAnsi="Times New Roman" w:cs="Times New Roman"/>
                <w:color w:val="000000"/>
                <w:sz w:val="21"/>
                <w:szCs w:val="21"/>
              </w:rPr>
            </w:pPr>
          </w:p>
        </w:tc>
        <w:tc>
          <w:tcPr>
            <w:tcW w:w="437" w:type="pct"/>
            <w:vMerge w:val="continue"/>
            <w:noWrap w:val="0"/>
            <w:vAlign w:val="center"/>
          </w:tcPr>
          <w:p>
            <w:pPr>
              <w:adjustRightInd w:val="0"/>
              <w:snapToGrid w:val="0"/>
              <w:jc w:val="center"/>
              <w:rPr>
                <w:rFonts w:hint="default" w:ascii="Times New Roman" w:hAnsi="Times New Roman" w:cs="Times New Roman"/>
                <w:color w:val="000000"/>
                <w:sz w:val="21"/>
                <w:szCs w:val="21"/>
              </w:rPr>
            </w:pPr>
          </w:p>
        </w:tc>
        <w:tc>
          <w:tcPr>
            <w:tcW w:w="1407" w:type="pct"/>
            <w:noWrap w:val="0"/>
            <w:vAlign w:val="center"/>
          </w:tcPr>
          <w:p>
            <w:pPr>
              <w:adjustRightInd w:val="0"/>
              <w:snapToGrid w:val="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w:t>
            </w:r>
            <w:r>
              <w:rPr>
                <w:rFonts w:hint="default" w:ascii="Times New Roman" w:hAnsi="Times New Roman" w:cs="Times New Roman"/>
                <w:color w:val="000000"/>
                <w:sz w:val="21"/>
                <w:szCs w:val="21"/>
                <w:lang w:val="en-US" w:eastAsia="zh-CN"/>
              </w:rPr>
              <w:t>比选申请</w:t>
            </w:r>
            <w:r>
              <w:rPr>
                <w:rFonts w:hint="default" w:ascii="Times New Roman" w:hAnsi="Times New Roman" w:cs="Times New Roman"/>
                <w:color w:val="000000"/>
                <w:sz w:val="21"/>
                <w:szCs w:val="21"/>
              </w:rPr>
              <w:t>文件上法定代表人或其委托代理人的签字、</w:t>
            </w:r>
            <w:r>
              <w:rPr>
                <w:rFonts w:hint="default" w:ascii="Times New Roman" w:hAnsi="Times New Roman" w:cs="Times New Roman"/>
                <w:color w:val="000000"/>
                <w:sz w:val="21"/>
                <w:szCs w:val="21"/>
                <w:lang w:val="en-US" w:eastAsia="zh-CN"/>
              </w:rPr>
              <w:t>比选申请</w:t>
            </w:r>
            <w:r>
              <w:rPr>
                <w:rFonts w:hint="default" w:ascii="Times New Roman" w:hAnsi="Times New Roman" w:cs="Times New Roman"/>
                <w:color w:val="000000"/>
                <w:sz w:val="21"/>
                <w:szCs w:val="21"/>
              </w:rPr>
              <w:t>人的单位章盖章齐全，符合</w:t>
            </w:r>
            <w:r>
              <w:rPr>
                <w:rFonts w:hint="default" w:ascii="Times New Roman" w:hAnsi="Times New Roman" w:cs="Times New Roman"/>
                <w:color w:val="000000"/>
                <w:sz w:val="21"/>
                <w:szCs w:val="21"/>
                <w:lang w:val="en-US" w:eastAsia="zh-CN"/>
              </w:rPr>
              <w:t>比选</w:t>
            </w:r>
            <w:r>
              <w:rPr>
                <w:rFonts w:hint="default" w:ascii="Times New Roman" w:hAnsi="Times New Roman" w:cs="Times New Roman"/>
                <w:color w:val="000000"/>
                <w:sz w:val="21"/>
                <w:szCs w:val="21"/>
              </w:rPr>
              <w:t>文件规定</w:t>
            </w:r>
          </w:p>
        </w:tc>
        <w:tc>
          <w:tcPr>
            <w:tcW w:w="2711" w:type="pct"/>
            <w:noWrap w:val="0"/>
            <w:vAlign w:val="center"/>
          </w:tcPr>
          <w:p>
            <w:pPr>
              <w:pStyle w:val="9"/>
              <w:adjustRightInd w:val="0"/>
              <w:snapToGrid w:val="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w:t>
            </w:r>
            <w:r>
              <w:rPr>
                <w:rFonts w:hint="default" w:ascii="Times New Roman" w:hAnsi="Times New Roman" w:cs="Times New Roman"/>
                <w:color w:val="000000"/>
                <w:sz w:val="21"/>
                <w:szCs w:val="21"/>
                <w:lang w:val="en-US" w:eastAsia="zh-CN"/>
              </w:rPr>
              <w:t>比选申请</w:t>
            </w:r>
            <w:r>
              <w:rPr>
                <w:rFonts w:hint="default" w:ascii="Times New Roman" w:hAnsi="Times New Roman" w:cs="Times New Roman"/>
                <w:color w:val="000000"/>
                <w:sz w:val="21"/>
                <w:szCs w:val="21"/>
              </w:rPr>
              <w:t>函、授权委托书（如有）或法定代表人身份证明及</w:t>
            </w:r>
            <w:r>
              <w:rPr>
                <w:rFonts w:hint="default" w:ascii="Times New Roman" w:hAnsi="Times New Roman" w:cs="Times New Roman"/>
                <w:color w:val="000000"/>
                <w:sz w:val="21"/>
                <w:szCs w:val="21"/>
                <w:lang w:val="en-US" w:eastAsia="zh-CN"/>
              </w:rPr>
              <w:t>比选申请</w:t>
            </w:r>
            <w:r>
              <w:rPr>
                <w:rFonts w:hint="default" w:ascii="Times New Roman" w:hAnsi="Times New Roman" w:cs="Times New Roman"/>
                <w:color w:val="000000"/>
                <w:sz w:val="21"/>
                <w:szCs w:val="21"/>
              </w:rPr>
              <w:t>文件格式规定要求签署的地方，</w:t>
            </w:r>
            <w:r>
              <w:rPr>
                <w:rFonts w:hint="default" w:ascii="Times New Roman" w:hAnsi="Times New Roman" w:cs="Times New Roman"/>
                <w:color w:val="000000"/>
                <w:sz w:val="21"/>
                <w:szCs w:val="21"/>
                <w:lang w:val="en-US" w:eastAsia="zh-CN"/>
              </w:rPr>
              <w:t>比选申请</w:t>
            </w:r>
            <w:r>
              <w:rPr>
                <w:rFonts w:hint="default" w:ascii="Times New Roman" w:hAnsi="Times New Roman" w:cs="Times New Roman"/>
                <w:color w:val="000000"/>
                <w:sz w:val="21"/>
                <w:szCs w:val="21"/>
              </w:rPr>
              <w:t>人的法定代表人或其委托代理人均按照对应人员签署姓名，未使用印章、签名章或电子制版章代替签名；</w:t>
            </w:r>
          </w:p>
          <w:p>
            <w:pPr>
              <w:pStyle w:val="9"/>
              <w:adjustRightInd w:val="0"/>
              <w:snapToGrid w:val="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w:t>
            </w:r>
            <w:r>
              <w:rPr>
                <w:rFonts w:hint="default" w:ascii="Times New Roman" w:hAnsi="Times New Roman" w:cs="Times New Roman"/>
                <w:color w:val="000000"/>
                <w:sz w:val="21"/>
                <w:szCs w:val="21"/>
                <w:lang w:val="en-US" w:eastAsia="zh-CN"/>
              </w:rPr>
              <w:t>比选申请</w:t>
            </w:r>
            <w:r>
              <w:rPr>
                <w:rFonts w:hint="default" w:ascii="Times New Roman" w:hAnsi="Times New Roman" w:cs="Times New Roman"/>
                <w:color w:val="000000"/>
                <w:sz w:val="21"/>
                <w:szCs w:val="21"/>
              </w:rPr>
              <w:t>函、授权委托书（如有）或法定代表人身份证明及</w:t>
            </w:r>
            <w:r>
              <w:rPr>
                <w:rFonts w:hint="default" w:ascii="Times New Roman" w:hAnsi="Times New Roman" w:cs="Times New Roman"/>
                <w:color w:val="000000"/>
                <w:sz w:val="21"/>
                <w:szCs w:val="21"/>
                <w:lang w:val="en-US" w:eastAsia="zh-CN"/>
              </w:rPr>
              <w:t>比选申请</w:t>
            </w:r>
            <w:r>
              <w:rPr>
                <w:rFonts w:hint="default" w:ascii="Times New Roman" w:hAnsi="Times New Roman" w:cs="Times New Roman"/>
                <w:color w:val="000000"/>
                <w:sz w:val="21"/>
                <w:szCs w:val="21"/>
              </w:rPr>
              <w:t>文件格式规定要求加盖</w:t>
            </w:r>
            <w:r>
              <w:rPr>
                <w:rFonts w:hint="default" w:ascii="Times New Roman" w:hAnsi="Times New Roman" w:cs="Times New Roman"/>
                <w:color w:val="000000"/>
                <w:sz w:val="21"/>
                <w:szCs w:val="21"/>
                <w:lang w:val="en-US" w:eastAsia="zh-CN"/>
              </w:rPr>
              <w:t>比选申请</w:t>
            </w:r>
            <w:r>
              <w:rPr>
                <w:rFonts w:hint="default" w:ascii="Times New Roman" w:hAnsi="Times New Roman" w:cs="Times New Roman"/>
                <w:color w:val="000000"/>
                <w:sz w:val="21"/>
                <w:szCs w:val="21"/>
              </w:rPr>
              <w:t>人单位章的地方均加盖</w:t>
            </w:r>
            <w:r>
              <w:rPr>
                <w:rFonts w:hint="default" w:ascii="Times New Roman" w:hAnsi="Times New Roman" w:cs="Times New Roman"/>
                <w:color w:val="000000"/>
                <w:sz w:val="21"/>
                <w:szCs w:val="21"/>
                <w:lang w:val="en-US" w:eastAsia="zh-CN"/>
              </w:rPr>
              <w:t>比选申请</w:t>
            </w:r>
            <w:r>
              <w:rPr>
                <w:rFonts w:hint="default" w:ascii="Times New Roman" w:hAnsi="Times New Roman" w:cs="Times New Roman"/>
                <w:color w:val="000000"/>
                <w:sz w:val="21"/>
                <w:szCs w:val="21"/>
              </w:rPr>
              <w:t>人单位章，单位章内容与其营业执照名称一致，且未使用专用印章代替单位章；</w:t>
            </w:r>
          </w:p>
          <w:p>
            <w:pPr>
              <w:numPr>
                <w:ilvl w:val="0"/>
                <w:numId w:val="2"/>
              </w:numPr>
              <w:adjustRightInd w:val="0"/>
              <w:snapToGrid w:val="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比选申请</w:t>
            </w:r>
            <w:r>
              <w:rPr>
                <w:rFonts w:hint="default" w:ascii="Times New Roman" w:hAnsi="Times New Roman" w:cs="Times New Roman"/>
                <w:color w:val="000000"/>
                <w:sz w:val="21"/>
                <w:szCs w:val="21"/>
              </w:rPr>
              <w:t>文件中有改动之处均加盖</w:t>
            </w:r>
            <w:r>
              <w:rPr>
                <w:rFonts w:hint="default" w:ascii="Times New Roman" w:hAnsi="Times New Roman" w:cs="Times New Roman"/>
                <w:color w:val="000000"/>
                <w:sz w:val="21"/>
                <w:szCs w:val="21"/>
                <w:lang w:val="en-US" w:eastAsia="zh-CN"/>
              </w:rPr>
              <w:t>比选申请</w:t>
            </w:r>
            <w:r>
              <w:rPr>
                <w:rFonts w:hint="default" w:ascii="Times New Roman" w:hAnsi="Times New Roman" w:cs="Times New Roman"/>
                <w:color w:val="000000"/>
                <w:sz w:val="21"/>
                <w:szCs w:val="21"/>
              </w:rPr>
              <w:t>人单位章或由</w:t>
            </w:r>
            <w:r>
              <w:rPr>
                <w:rFonts w:hint="default" w:ascii="Times New Roman" w:hAnsi="Times New Roman" w:cs="Times New Roman"/>
                <w:color w:val="000000"/>
                <w:sz w:val="21"/>
                <w:szCs w:val="21"/>
                <w:lang w:val="en-US" w:eastAsia="zh-CN"/>
              </w:rPr>
              <w:t>比选申请</w:t>
            </w:r>
            <w:r>
              <w:rPr>
                <w:rFonts w:hint="default" w:ascii="Times New Roman" w:hAnsi="Times New Roman" w:cs="Times New Roman"/>
                <w:color w:val="000000"/>
                <w:sz w:val="21"/>
                <w:szCs w:val="21"/>
              </w:rPr>
              <w:t>人的法定代表人或其委托代理人签字确认。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44" w:type="pct"/>
            <w:vMerge w:val="continue"/>
            <w:noWrap w:val="0"/>
            <w:vAlign w:val="center"/>
          </w:tcPr>
          <w:p>
            <w:pPr>
              <w:adjustRightInd w:val="0"/>
              <w:snapToGrid w:val="0"/>
              <w:ind w:firstLine="199" w:firstLineChars="95"/>
              <w:jc w:val="center"/>
              <w:rPr>
                <w:rFonts w:hint="default" w:ascii="Times New Roman" w:hAnsi="Times New Roman" w:cs="Times New Roman"/>
                <w:color w:val="000000"/>
                <w:sz w:val="21"/>
                <w:szCs w:val="21"/>
              </w:rPr>
            </w:pPr>
          </w:p>
        </w:tc>
        <w:tc>
          <w:tcPr>
            <w:tcW w:w="437" w:type="pct"/>
            <w:vMerge w:val="continue"/>
            <w:noWrap w:val="0"/>
            <w:vAlign w:val="center"/>
          </w:tcPr>
          <w:p>
            <w:pPr>
              <w:adjustRightInd w:val="0"/>
              <w:snapToGrid w:val="0"/>
              <w:jc w:val="center"/>
              <w:rPr>
                <w:rFonts w:hint="default" w:ascii="Times New Roman" w:hAnsi="Times New Roman" w:cs="Times New Roman"/>
                <w:color w:val="000000"/>
                <w:sz w:val="21"/>
                <w:szCs w:val="21"/>
              </w:rPr>
            </w:pPr>
          </w:p>
        </w:tc>
        <w:tc>
          <w:tcPr>
            <w:tcW w:w="1407" w:type="pct"/>
            <w:noWrap w:val="0"/>
            <w:vAlign w:val="center"/>
          </w:tcPr>
          <w:p>
            <w:pPr>
              <w:adjustRightInd w:val="0"/>
              <w:snapToGrid w:val="0"/>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3</w:t>
            </w:r>
            <w:r>
              <w:rPr>
                <w:rFonts w:hint="default" w:ascii="Times New Roman" w:hAnsi="Times New Roman" w:cs="Times New Roman"/>
                <w:color w:val="000000"/>
                <w:sz w:val="21"/>
                <w:szCs w:val="21"/>
              </w:rPr>
              <w:t>．如由</w:t>
            </w:r>
            <w:r>
              <w:rPr>
                <w:rFonts w:hint="default" w:ascii="Times New Roman" w:hAnsi="Times New Roman" w:cs="Times New Roman"/>
                <w:color w:val="000000"/>
                <w:sz w:val="21"/>
                <w:szCs w:val="21"/>
                <w:lang w:val="en-US" w:eastAsia="zh-CN"/>
              </w:rPr>
              <w:t>比选申请</w:t>
            </w:r>
            <w:r>
              <w:rPr>
                <w:rFonts w:hint="default" w:ascii="Times New Roman" w:hAnsi="Times New Roman" w:cs="Times New Roman"/>
                <w:color w:val="000000"/>
                <w:sz w:val="21"/>
                <w:szCs w:val="21"/>
              </w:rPr>
              <w:t>人法定代表人的委托代理人签署</w:t>
            </w:r>
            <w:r>
              <w:rPr>
                <w:rFonts w:hint="default" w:ascii="Times New Roman" w:hAnsi="Times New Roman" w:cs="Times New Roman"/>
                <w:color w:val="000000"/>
                <w:sz w:val="21"/>
                <w:szCs w:val="21"/>
                <w:lang w:val="en-US" w:eastAsia="zh-CN"/>
              </w:rPr>
              <w:t>比选申请</w:t>
            </w:r>
            <w:r>
              <w:rPr>
                <w:rFonts w:hint="default" w:ascii="Times New Roman" w:hAnsi="Times New Roman" w:cs="Times New Roman"/>
                <w:color w:val="000000"/>
                <w:sz w:val="21"/>
                <w:szCs w:val="21"/>
              </w:rPr>
              <w:t>文件的，提供的相关证明材料符合</w:t>
            </w:r>
            <w:r>
              <w:rPr>
                <w:rFonts w:hint="default" w:ascii="Times New Roman" w:hAnsi="Times New Roman" w:cs="Times New Roman"/>
                <w:color w:val="000000"/>
                <w:sz w:val="21"/>
                <w:szCs w:val="21"/>
                <w:lang w:val="en-US" w:eastAsia="zh-CN"/>
              </w:rPr>
              <w:t>比选申请</w:t>
            </w:r>
            <w:r>
              <w:rPr>
                <w:rFonts w:hint="default" w:ascii="Times New Roman" w:hAnsi="Times New Roman" w:cs="Times New Roman"/>
                <w:color w:val="000000"/>
                <w:sz w:val="21"/>
                <w:szCs w:val="21"/>
              </w:rPr>
              <w:t>文件要求（本款适用于如果</w:t>
            </w:r>
            <w:r>
              <w:rPr>
                <w:rFonts w:hint="default" w:ascii="Times New Roman" w:hAnsi="Times New Roman" w:cs="Times New Roman"/>
                <w:color w:val="000000"/>
                <w:sz w:val="21"/>
                <w:szCs w:val="21"/>
                <w:lang w:val="en-US" w:eastAsia="zh-CN"/>
              </w:rPr>
              <w:t>比选申请</w:t>
            </w:r>
            <w:r>
              <w:rPr>
                <w:rFonts w:hint="default" w:ascii="Times New Roman" w:hAnsi="Times New Roman" w:cs="Times New Roman"/>
                <w:color w:val="000000"/>
                <w:sz w:val="21"/>
                <w:szCs w:val="21"/>
              </w:rPr>
              <w:t>文件由</w:t>
            </w:r>
            <w:r>
              <w:rPr>
                <w:rFonts w:hint="default" w:ascii="Times New Roman" w:hAnsi="Times New Roman" w:cs="Times New Roman"/>
                <w:color w:val="000000"/>
                <w:sz w:val="21"/>
                <w:szCs w:val="21"/>
                <w:lang w:val="en-US" w:eastAsia="zh-CN"/>
              </w:rPr>
              <w:t>比选申请</w:t>
            </w:r>
            <w:r>
              <w:rPr>
                <w:rFonts w:hint="default" w:ascii="Times New Roman" w:hAnsi="Times New Roman" w:cs="Times New Roman"/>
                <w:color w:val="000000"/>
                <w:sz w:val="21"/>
                <w:szCs w:val="21"/>
              </w:rPr>
              <w:t>人法定代表人的委托代理人签署的情形）</w:t>
            </w:r>
          </w:p>
        </w:tc>
        <w:tc>
          <w:tcPr>
            <w:tcW w:w="2711" w:type="pct"/>
            <w:noWrap w:val="0"/>
            <w:vAlign w:val="center"/>
          </w:tcPr>
          <w:p>
            <w:pPr>
              <w:pStyle w:val="9"/>
              <w:adjustRightInd w:val="0"/>
              <w:snapToGrid w:val="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（1）提交了授权委托书；</w:t>
            </w:r>
          </w:p>
          <w:p>
            <w:pPr>
              <w:pStyle w:val="9"/>
              <w:adjustRightInd w:val="0"/>
              <w:snapToGrid w:val="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（2）法定代表人和委托代理人均在授权委托书上对应人员处签名，未使用印章、签名章或其他电子制版章代替签名；</w:t>
            </w:r>
          </w:p>
          <w:p>
            <w:pPr>
              <w:pStyle w:val="9"/>
              <w:adjustRightInd w:val="0"/>
              <w:snapToGrid w:val="0"/>
              <w:rPr>
                <w:rFonts w:hint="default" w:ascii="Times New Roman" w:hAnsi="Times New Roman" w:cs="Times New Roman"/>
                <w:bCs/>
                <w:color w:val="000000"/>
                <w:sz w:val="21"/>
                <w:szCs w:val="21"/>
              </w:rPr>
            </w:pPr>
            <w:r>
              <w:rPr>
                <w:rFonts w:hint="default" w:ascii="Times New Roman" w:hAnsi="Times New Roman" w:cs="Times New Roman"/>
                <w:color w:val="000000"/>
                <w:sz w:val="21"/>
                <w:szCs w:val="21"/>
              </w:rPr>
              <w:t>（3）授权委托书中委托代理人只能是一个人，且不能再次授权委托他人；</w:t>
            </w:r>
          </w:p>
          <w:p>
            <w:pPr>
              <w:pStyle w:val="9"/>
              <w:adjustRightInd w:val="0"/>
              <w:snapToGrid w:val="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（4）</w:t>
            </w:r>
            <w:r>
              <w:rPr>
                <w:rFonts w:hint="default" w:ascii="Times New Roman" w:hAnsi="Times New Roman" w:cs="Times New Roman"/>
                <w:color w:val="000000"/>
                <w:sz w:val="21"/>
                <w:szCs w:val="21"/>
                <w:highlight w:val="none"/>
              </w:rPr>
              <w:t>授权委托书后应附法定代表人和委托代理人身份证扫描件，且身份证扫描件应清晰、有效；授权委托书上应加盖</w:t>
            </w:r>
            <w:r>
              <w:rPr>
                <w:rFonts w:hint="default" w:ascii="Times New Roman" w:hAnsi="Times New Roman" w:cs="Times New Roman"/>
                <w:color w:val="000000"/>
                <w:sz w:val="21"/>
                <w:szCs w:val="21"/>
                <w:highlight w:val="none"/>
                <w:lang w:val="en-US" w:eastAsia="zh-CN"/>
              </w:rPr>
              <w:t>比选申请</w:t>
            </w:r>
            <w:r>
              <w:rPr>
                <w:rFonts w:hint="default" w:ascii="Times New Roman" w:hAnsi="Times New Roman" w:cs="Times New Roman"/>
                <w:color w:val="000000"/>
                <w:sz w:val="21"/>
                <w:szCs w:val="21"/>
                <w:highlight w:val="none"/>
              </w:rPr>
              <w:t>人单位章。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44" w:type="pct"/>
            <w:vMerge w:val="continue"/>
            <w:noWrap w:val="0"/>
            <w:vAlign w:val="center"/>
          </w:tcPr>
          <w:p>
            <w:pPr>
              <w:adjustRightInd w:val="0"/>
              <w:snapToGrid w:val="0"/>
              <w:ind w:firstLine="199" w:firstLineChars="95"/>
              <w:jc w:val="center"/>
              <w:rPr>
                <w:rFonts w:hint="default" w:ascii="Times New Roman" w:hAnsi="Times New Roman" w:cs="Times New Roman"/>
                <w:color w:val="000000"/>
                <w:sz w:val="21"/>
                <w:szCs w:val="21"/>
              </w:rPr>
            </w:pPr>
          </w:p>
        </w:tc>
        <w:tc>
          <w:tcPr>
            <w:tcW w:w="437" w:type="pct"/>
            <w:vMerge w:val="continue"/>
            <w:noWrap w:val="0"/>
            <w:vAlign w:val="center"/>
          </w:tcPr>
          <w:p>
            <w:pPr>
              <w:adjustRightInd w:val="0"/>
              <w:snapToGrid w:val="0"/>
              <w:jc w:val="center"/>
              <w:rPr>
                <w:rFonts w:hint="default" w:ascii="Times New Roman" w:hAnsi="Times New Roman" w:cs="Times New Roman"/>
                <w:color w:val="000000"/>
                <w:sz w:val="21"/>
                <w:szCs w:val="21"/>
              </w:rPr>
            </w:pPr>
          </w:p>
        </w:tc>
        <w:tc>
          <w:tcPr>
            <w:tcW w:w="1407" w:type="pct"/>
            <w:noWrap w:val="0"/>
            <w:vAlign w:val="center"/>
          </w:tcPr>
          <w:p>
            <w:pPr>
              <w:adjustRightInd w:val="0"/>
              <w:snapToGrid w:val="0"/>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4</w:t>
            </w:r>
            <w:r>
              <w:rPr>
                <w:rFonts w:hint="default" w:ascii="Times New Roman" w:hAnsi="Times New Roman" w:cs="Times New Roman"/>
                <w:color w:val="000000"/>
                <w:sz w:val="21"/>
                <w:szCs w:val="21"/>
              </w:rPr>
              <w:t>．</w:t>
            </w:r>
            <w:r>
              <w:rPr>
                <w:rFonts w:hint="default" w:ascii="Times New Roman" w:hAnsi="Times New Roman" w:cs="Times New Roman"/>
                <w:color w:val="000000"/>
                <w:sz w:val="21"/>
                <w:szCs w:val="21"/>
                <w:lang w:val="en-US" w:eastAsia="zh-CN"/>
              </w:rPr>
              <w:t>比选申请</w:t>
            </w:r>
            <w:r>
              <w:rPr>
                <w:rFonts w:hint="default" w:ascii="Times New Roman" w:hAnsi="Times New Roman" w:cs="Times New Roman"/>
                <w:color w:val="000000"/>
                <w:sz w:val="21"/>
                <w:szCs w:val="21"/>
              </w:rPr>
              <w:t>人法定代表人若亲自签署</w:t>
            </w:r>
            <w:r>
              <w:rPr>
                <w:rFonts w:hint="default" w:ascii="Times New Roman" w:hAnsi="Times New Roman" w:cs="Times New Roman"/>
                <w:color w:val="000000"/>
                <w:sz w:val="21"/>
                <w:szCs w:val="21"/>
                <w:lang w:val="en-US" w:eastAsia="zh-CN"/>
              </w:rPr>
              <w:t>比选申请</w:t>
            </w:r>
            <w:r>
              <w:rPr>
                <w:rFonts w:hint="default" w:ascii="Times New Roman" w:hAnsi="Times New Roman" w:cs="Times New Roman"/>
                <w:color w:val="000000"/>
                <w:sz w:val="21"/>
                <w:szCs w:val="21"/>
              </w:rPr>
              <w:t>文件的，提供的相关证明材料符合</w:t>
            </w:r>
            <w:r>
              <w:rPr>
                <w:rFonts w:hint="default" w:ascii="Times New Roman" w:hAnsi="Times New Roman" w:cs="Times New Roman"/>
                <w:color w:val="000000"/>
                <w:sz w:val="21"/>
                <w:szCs w:val="21"/>
                <w:lang w:val="en-US" w:eastAsia="zh-CN"/>
              </w:rPr>
              <w:t>比选</w:t>
            </w:r>
            <w:r>
              <w:rPr>
                <w:rFonts w:hint="default" w:ascii="Times New Roman" w:hAnsi="Times New Roman" w:cs="Times New Roman"/>
                <w:color w:val="000000"/>
                <w:sz w:val="21"/>
                <w:szCs w:val="21"/>
              </w:rPr>
              <w:t>文件要求（本款适用于如果</w:t>
            </w:r>
            <w:r>
              <w:rPr>
                <w:rFonts w:hint="default" w:ascii="Times New Roman" w:hAnsi="Times New Roman" w:cs="Times New Roman"/>
                <w:color w:val="000000"/>
                <w:sz w:val="21"/>
                <w:szCs w:val="21"/>
                <w:lang w:val="en-US" w:eastAsia="zh-CN"/>
              </w:rPr>
              <w:t>比选申请</w:t>
            </w:r>
            <w:r>
              <w:rPr>
                <w:rFonts w:hint="default" w:ascii="Times New Roman" w:hAnsi="Times New Roman" w:cs="Times New Roman"/>
                <w:color w:val="000000"/>
                <w:sz w:val="21"/>
                <w:szCs w:val="21"/>
              </w:rPr>
              <w:t>文件由</w:t>
            </w:r>
            <w:r>
              <w:rPr>
                <w:rFonts w:hint="default" w:ascii="Times New Roman" w:hAnsi="Times New Roman" w:cs="Times New Roman"/>
                <w:color w:val="000000"/>
                <w:sz w:val="21"/>
                <w:szCs w:val="21"/>
                <w:lang w:val="en-US" w:eastAsia="zh-CN"/>
              </w:rPr>
              <w:t>比选申请</w:t>
            </w:r>
            <w:r>
              <w:rPr>
                <w:rFonts w:hint="default" w:ascii="Times New Roman" w:hAnsi="Times New Roman" w:cs="Times New Roman"/>
                <w:color w:val="000000"/>
                <w:sz w:val="21"/>
                <w:szCs w:val="21"/>
              </w:rPr>
              <w:t>人法定代表人签署的情形）</w:t>
            </w:r>
          </w:p>
        </w:tc>
        <w:tc>
          <w:tcPr>
            <w:tcW w:w="2711" w:type="pct"/>
            <w:noWrap w:val="0"/>
            <w:vAlign w:val="center"/>
          </w:tcPr>
          <w:p>
            <w:pPr>
              <w:adjustRightInd w:val="0"/>
              <w:snapToGrid w:val="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xml:space="preserve">（1）提供法定代表人身份证明； </w:t>
            </w:r>
          </w:p>
          <w:p>
            <w:pPr>
              <w:adjustRightInd w:val="0"/>
              <w:snapToGrid w:val="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xml:space="preserve">（2）法定代表人在法定代表人身份证明上签名，未使用印章、签名章或其他电子制版章代替签名； </w:t>
            </w:r>
          </w:p>
          <w:p>
            <w:pPr>
              <w:adjustRightInd w:val="0"/>
              <w:snapToGrid w:val="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（3）法定代表人身份证明后后应附法定代表人身份证扫描件，且身份证扫描件应清晰、有效；法定代表人身份证明应加盖</w:t>
            </w:r>
            <w:r>
              <w:rPr>
                <w:rFonts w:hint="default" w:ascii="Times New Roman" w:hAnsi="Times New Roman" w:cs="Times New Roman"/>
                <w:color w:val="000000"/>
                <w:sz w:val="21"/>
                <w:szCs w:val="21"/>
                <w:lang w:val="en-US" w:eastAsia="zh-CN"/>
              </w:rPr>
              <w:t>比选申请</w:t>
            </w:r>
            <w:r>
              <w:rPr>
                <w:rFonts w:hint="default" w:ascii="Times New Roman" w:hAnsi="Times New Roman" w:cs="Times New Roman"/>
                <w:color w:val="000000"/>
                <w:sz w:val="21"/>
                <w:szCs w:val="21"/>
              </w:rPr>
              <w:t>人单位章。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44" w:type="pct"/>
            <w:vMerge w:val="continue"/>
            <w:noWrap w:val="0"/>
            <w:vAlign w:val="center"/>
          </w:tcPr>
          <w:p>
            <w:pPr>
              <w:adjustRightInd w:val="0"/>
              <w:snapToGrid w:val="0"/>
              <w:ind w:firstLine="199" w:firstLineChars="95"/>
              <w:jc w:val="center"/>
              <w:rPr>
                <w:rFonts w:hint="default" w:ascii="Times New Roman" w:hAnsi="Times New Roman" w:cs="Times New Roman"/>
                <w:color w:val="000000"/>
                <w:sz w:val="21"/>
                <w:szCs w:val="21"/>
              </w:rPr>
            </w:pPr>
          </w:p>
        </w:tc>
        <w:tc>
          <w:tcPr>
            <w:tcW w:w="437" w:type="pct"/>
            <w:vMerge w:val="continue"/>
            <w:noWrap w:val="0"/>
            <w:vAlign w:val="center"/>
          </w:tcPr>
          <w:p>
            <w:pPr>
              <w:adjustRightInd w:val="0"/>
              <w:snapToGrid w:val="0"/>
              <w:jc w:val="center"/>
              <w:rPr>
                <w:rFonts w:hint="default" w:ascii="Times New Roman" w:hAnsi="Times New Roman" w:cs="Times New Roman"/>
                <w:color w:val="000000"/>
                <w:sz w:val="21"/>
                <w:szCs w:val="21"/>
              </w:rPr>
            </w:pPr>
          </w:p>
        </w:tc>
        <w:tc>
          <w:tcPr>
            <w:tcW w:w="1407" w:type="pct"/>
            <w:noWrap w:val="0"/>
            <w:vAlign w:val="center"/>
          </w:tcPr>
          <w:p>
            <w:pPr>
              <w:adjustRightInd w:val="0"/>
              <w:snapToGrid w:val="0"/>
              <w:rPr>
                <w:rFonts w:hint="default" w:ascii="Times New Roman" w:hAnsi="Times New Roman" w:cs="Times New Roman"/>
                <w:color w:val="000000"/>
                <w:kern w:val="0"/>
                <w:sz w:val="21"/>
                <w:szCs w:val="21"/>
              </w:rPr>
            </w:pPr>
            <w:r>
              <w:rPr>
                <w:rFonts w:hint="default" w:ascii="Times New Roman" w:hAnsi="Times New Roman" w:cs="Times New Roman"/>
                <w:color w:val="000000"/>
                <w:sz w:val="21"/>
                <w:szCs w:val="21"/>
                <w:lang w:val="en-US" w:eastAsia="zh-CN"/>
              </w:rPr>
              <w:t>5</w:t>
            </w:r>
            <w:r>
              <w:rPr>
                <w:rFonts w:hint="default" w:ascii="Times New Roman" w:hAnsi="Times New Roman" w:cs="Times New Roman"/>
                <w:color w:val="000000"/>
                <w:sz w:val="21"/>
                <w:szCs w:val="21"/>
              </w:rPr>
              <w:t>．</w:t>
            </w:r>
            <w:bookmarkStart w:id="7" w:name="OLE_LINK2"/>
            <w:r>
              <w:rPr>
                <w:rFonts w:hint="default" w:ascii="Times New Roman" w:hAnsi="Times New Roman" w:cs="Times New Roman"/>
                <w:color w:val="000000"/>
                <w:sz w:val="21"/>
                <w:szCs w:val="21"/>
                <w:lang w:val="en-US" w:eastAsia="zh-CN"/>
              </w:rPr>
              <w:t>比选申请</w:t>
            </w:r>
            <w:bookmarkEnd w:id="7"/>
            <w:r>
              <w:rPr>
                <w:rFonts w:hint="default" w:ascii="Times New Roman" w:hAnsi="Times New Roman" w:cs="Times New Roman"/>
                <w:color w:val="000000"/>
                <w:sz w:val="21"/>
                <w:szCs w:val="21"/>
              </w:rPr>
              <w:t>文件应符合的其他规定</w:t>
            </w:r>
          </w:p>
        </w:tc>
        <w:tc>
          <w:tcPr>
            <w:tcW w:w="2711" w:type="pct"/>
            <w:noWrap w:val="0"/>
            <w:vAlign w:val="center"/>
          </w:tcPr>
          <w:p>
            <w:pPr>
              <w:numPr>
                <w:ilvl w:val="0"/>
                <w:numId w:val="3"/>
              </w:numPr>
              <w:adjustRightInd w:val="0"/>
              <w:snapToGrid w:val="0"/>
              <w:ind w:left="199" w:hanging="199" w:hangingChars="95"/>
              <w:jc w:val="left"/>
              <w:rPr>
                <w:rFonts w:ascii="Times New Roman" w:hAnsi="Times New Roman" w:cs="Times New Roman"/>
                <w:color w:val="000000"/>
                <w:szCs w:val="21"/>
              </w:rPr>
            </w:pPr>
            <w:r>
              <w:rPr>
                <w:rFonts w:ascii="Times New Roman" w:hAnsi="Times New Roman" w:cs="Times New Roman"/>
                <w:color w:val="000000"/>
                <w:szCs w:val="21"/>
              </w:rPr>
              <w:t>比选申请文件没有对比选人的权利提出削弱性或限制性要求，没有对比选申请人的责任和义务提出实质性修改；</w:t>
            </w:r>
          </w:p>
          <w:p>
            <w:pPr>
              <w:numPr>
                <w:ilvl w:val="0"/>
                <w:numId w:val="3"/>
              </w:numPr>
              <w:adjustRightInd w:val="0"/>
              <w:snapToGrid w:val="0"/>
              <w:ind w:left="199" w:hanging="199" w:hangingChars="95"/>
              <w:jc w:val="left"/>
              <w:rPr>
                <w:rFonts w:ascii="Times New Roman" w:hAnsi="Times New Roman" w:cs="Times New Roman"/>
                <w:color w:val="000000"/>
                <w:szCs w:val="21"/>
              </w:rPr>
            </w:pPr>
            <w:r>
              <w:rPr>
                <w:rFonts w:ascii="Times New Roman" w:hAnsi="Times New Roman" w:cs="Times New Roman"/>
                <w:color w:val="000000"/>
                <w:szCs w:val="21"/>
              </w:rPr>
              <w:t>同一比选申请人对同一标段未提交两个以上不同的比选申请文件；</w:t>
            </w:r>
          </w:p>
          <w:p>
            <w:pPr>
              <w:numPr>
                <w:ilvl w:val="0"/>
                <w:numId w:val="3"/>
              </w:numPr>
              <w:ind w:left="199" w:hanging="199" w:hangingChars="95"/>
              <w:rPr>
                <w:rFonts w:ascii="Times New Roman" w:hAnsi="Times New Roman" w:cs="Times New Roman"/>
                <w:color w:val="000000"/>
                <w:szCs w:val="21"/>
              </w:rPr>
            </w:pPr>
            <w:r>
              <w:rPr>
                <w:rFonts w:ascii="Times New Roman" w:hAnsi="Times New Roman" w:cs="Times New Roman"/>
                <w:color w:val="000000"/>
                <w:szCs w:val="21"/>
              </w:rPr>
              <w:t>外层封套上标注的所投项目、标段名称与内装比选申请文件所投项目、标段名称一致；</w:t>
            </w:r>
          </w:p>
          <w:p>
            <w:pPr>
              <w:numPr>
                <w:ilvl w:val="0"/>
                <w:numId w:val="3"/>
              </w:numPr>
              <w:ind w:left="199" w:hanging="199" w:hangingChars="95"/>
              <w:rPr>
                <w:rFonts w:ascii="Times New Roman" w:hAnsi="Times New Roman" w:cs="Times New Roman"/>
                <w:color w:val="000000"/>
                <w:szCs w:val="21"/>
              </w:rPr>
            </w:pPr>
            <w:r>
              <w:rPr>
                <w:rFonts w:ascii="Times New Roman" w:hAnsi="Times New Roman" w:cs="Times New Roman"/>
                <w:color w:val="000000"/>
                <w:szCs w:val="21"/>
              </w:rPr>
              <w:t>比选申请文件未附有比选人不能接受的其他条件；</w:t>
            </w:r>
          </w:p>
          <w:p>
            <w:pPr>
              <w:numPr>
                <w:ilvl w:val="0"/>
                <w:numId w:val="3"/>
              </w:numPr>
              <w:adjustRightInd w:val="0"/>
              <w:snapToGrid w:val="0"/>
              <w:ind w:left="199" w:hanging="199" w:hangingChars="95"/>
              <w:jc w:val="left"/>
              <w:rPr>
                <w:rFonts w:ascii="Times New Roman" w:hAnsi="Times New Roman" w:cs="Times New Roman"/>
                <w:color w:val="000000"/>
                <w:szCs w:val="21"/>
              </w:rPr>
            </w:pPr>
            <w:r>
              <w:rPr>
                <w:rFonts w:ascii="Times New Roman" w:hAnsi="Times New Roman" w:cs="Times New Roman"/>
                <w:color w:val="000000"/>
                <w:szCs w:val="21"/>
              </w:rPr>
              <w:t>比选申请人未提供虚假资料。</w:t>
            </w:r>
          </w:p>
          <w:p>
            <w:pPr>
              <w:numPr>
                <w:ilvl w:val="0"/>
                <w:numId w:val="0"/>
              </w:numPr>
              <w:adjustRightInd w:val="0"/>
              <w:snapToGrid w:val="0"/>
              <w:ind w:left="-199" w:leftChars="-95" w:firstLine="0" w:firstLineChars="0"/>
              <w:jc w:val="left"/>
              <w:rPr>
                <w:rFonts w:hint="default" w:ascii="Times New Roman" w:hAnsi="Times New Roman" w:cs="Times New Roman"/>
                <w:color w:val="000000"/>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44" w:type="pct"/>
            <w:vMerge w:val="restart"/>
            <w:noWrap w:val="0"/>
            <w:vAlign w:val="center"/>
          </w:tcPr>
          <w:p>
            <w:pPr>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2.1</w:t>
            </w:r>
          </w:p>
          <w:p>
            <w:pPr>
              <w:adjustRightInd w:val="0"/>
              <w:snapToGrid w:val="0"/>
              <w:jc w:val="center"/>
              <w:rPr>
                <w:rFonts w:hint="default" w:ascii="Times New Roman" w:hAnsi="Times New Roman" w:eastAsia="宋体" w:cs="Times New Roman"/>
                <w:color w:val="000000"/>
                <w:sz w:val="21"/>
                <w:szCs w:val="21"/>
                <w:lang w:eastAsia="zh-CN"/>
              </w:rPr>
            </w:pPr>
            <w:r>
              <w:rPr>
                <w:rFonts w:hint="default" w:ascii="Times New Roman" w:hAnsi="Times New Roman" w:cs="Times New Roman"/>
                <w:color w:val="000000"/>
                <w:sz w:val="21"/>
                <w:szCs w:val="21"/>
              </w:rPr>
              <w:t xml:space="preserve">初步评审标准      </w:t>
            </w:r>
          </w:p>
        </w:tc>
        <w:tc>
          <w:tcPr>
            <w:tcW w:w="437" w:type="pct"/>
            <w:vMerge w:val="restart"/>
            <w:noWrap w:val="0"/>
            <w:vAlign w:val="center"/>
          </w:tcPr>
          <w:p>
            <w:pPr>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2.1.2</w:t>
            </w:r>
          </w:p>
          <w:p>
            <w:pPr>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资格评审标准</w:t>
            </w:r>
          </w:p>
        </w:tc>
        <w:tc>
          <w:tcPr>
            <w:tcW w:w="1407" w:type="pct"/>
            <w:noWrap w:val="0"/>
            <w:vAlign w:val="center"/>
          </w:tcPr>
          <w:p>
            <w:pPr>
              <w:adjustRightInd w:val="0"/>
              <w:snapToGrid w:val="0"/>
              <w:rPr>
                <w:rFonts w:hint="default" w:ascii="Times New Roman" w:hAnsi="Times New Roman" w:cs="Times New Roman"/>
                <w:strike/>
                <w:color w:val="000000"/>
                <w:kern w:val="0"/>
                <w:sz w:val="21"/>
                <w:szCs w:val="21"/>
              </w:rPr>
            </w:pPr>
            <w:r>
              <w:rPr>
                <w:rFonts w:hint="default" w:ascii="Times New Roman" w:hAnsi="Times New Roman" w:cs="Times New Roman"/>
                <w:color w:val="000000"/>
                <w:kern w:val="0"/>
                <w:sz w:val="21"/>
                <w:szCs w:val="21"/>
              </w:rPr>
              <w:t>1．</w:t>
            </w:r>
            <w:r>
              <w:rPr>
                <w:rFonts w:hint="default" w:ascii="Times New Roman" w:hAnsi="Times New Roman" w:cs="Times New Roman"/>
                <w:color w:val="000000"/>
                <w:sz w:val="21"/>
                <w:szCs w:val="21"/>
                <w:lang w:val="en-US" w:eastAsia="zh-CN"/>
              </w:rPr>
              <w:t>比选申请</w:t>
            </w:r>
            <w:r>
              <w:rPr>
                <w:rFonts w:hint="default" w:ascii="Times New Roman" w:hAnsi="Times New Roman" w:cs="Times New Roman"/>
                <w:color w:val="000000"/>
                <w:kern w:val="0"/>
                <w:sz w:val="21"/>
                <w:szCs w:val="21"/>
              </w:rPr>
              <w:t>人具备有效的营业执照</w:t>
            </w:r>
            <w:r>
              <w:rPr>
                <w:rFonts w:hint="default" w:ascii="Times New Roman" w:hAnsi="Times New Roman" w:cs="Times New Roman"/>
                <w:color w:val="000000"/>
                <w:kern w:val="0"/>
                <w:sz w:val="21"/>
                <w:szCs w:val="21"/>
                <w:lang w:eastAsia="zh-CN"/>
              </w:rPr>
              <w:t>、</w:t>
            </w:r>
            <w:r>
              <w:rPr>
                <w:rFonts w:hint="default" w:ascii="Times New Roman" w:hAnsi="Times New Roman" w:cs="Times New Roman"/>
                <w:color w:val="000000"/>
                <w:kern w:val="0"/>
                <w:sz w:val="21"/>
                <w:szCs w:val="21"/>
              </w:rPr>
              <w:t>基本账户开户许可证</w:t>
            </w:r>
            <w:r>
              <w:rPr>
                <w:rFonts w:hint="default" w:ascii="Times New Roman" w:hAnsi="Times New Roman" w:cs="Times New Roman"/>
                <w:color w:val="000000"/>
                <w:sz w:val="21"/>
                <w:szCs w:val="21"/>
              </w:rPr>
              <w:t>或基本存款账户信息表</w:t>
            </w:r>
          </w:p>
        </w:tc>
        <w:tc>
          <w:tcPr>
            <w:tcW w:w="2711" w:type="pct"/>
            <w:noWrap w:val="0"/>
            <w:vAlign w:val="center"/>
          </w:tcPr>
          <w:p>
            <w:pPr>
              <w:adjustRightInd w:val="0"/>
              <w:snapToGrid w:val="0"/>
              <w:rPr>
                <w:rFonts w:hint="default" w:ascii="Times New Roman" w:hAnsi="Times New Roman" w:cs="Times New Roman"/>
                <w:strike/>
                <w:color w:val="000000"/>
                <w:sz w:val="21"/>
                <w:szCs w:val="21"/>
              </w:rPr>
            </w:pPr>
            <w:r>
              <w:rPr>
                <w:rFonts w:hint="default" w:ascii="Times New Roman" w:hAnsi="Times New Roman" w:cs="Times New Roman"/>
                <w:color w:val="000000"/>
                <w:sz w:val="21"/>
                <w:szCs w:val="21"/>
              </w:rPr>
              <w:t>（1）</w:t>
            </w:r>
            <w:r>
              <w:rPr>
                <w:rFonts w:hint="default" w:ascii="Times New Roman" w:hAnsi="Times New Roman" w:cs="Times New Roman"/>
                <w:color w:val="000000"/>
                <w:sz w:val="21"/>
                <w:szCs w:val="21"/>
                <w:lang w:val="en-US" w:eastAsia="zh-CN"/>
              </w:rPr>
              <w:t>比选申请</w:t>
            </w:r>
            <w:r>
              <w:rPr>
                <w:rFonts w:hint="default" w:ascii="Times New Roman" w:hAnsi="Times New Roman" w:cs="Times New Roman"/>
                <w:color w:val="000000"/>
                <w:sz w:val="21"/>
                <w:szCs w:val="21"/>
              </w:rPr>
              <w:t>人按照第</w:t>
            </w:r>
            <w:r>
              <w:rPr>
                <w:rFonts w:hint="default" w:ascii="Times New Roman" w:hAnsi="Times New Roman" w:cs="Times New Roman"/>
                <w:color w:val="000000"/>
                <w:sz w:val="21"/>
                <w:szCs w:val="21"/>
                <w:lang w:val="en-US" w:eastAsia="zh-CN"/>
              </w:rPr>
              <w:t>六</w:t>
            </w:r>
            <w:r>
              <w:rPr>
                <w:rFonts w:hint="default" w:ascii="Times New Roman" w:hAnsi="Times New Roman" w:cs="Times New Roman"/>
                <w:color w:val="000000"/>
                <w:sz w:val="21"/>
                <w:szCs w:val="21"/>
              </w:rPr>
              <w:t>章</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lang w:val="en-US" w:eastAsia="zh-CN"/>
              </w:rPr>
              <w:t>比选申请</w:t>
            </w:r>
            <w:r>
              <w:rPr>
                <w:rFonts w:hint="default" w:ascii="Times New Roman" w:hAnsi="Times New Roman" w:cs="Times New Roman"/>
                <w:color w:val="000000"/>
                <w:sz w:val="21"/>
                <w:szCs w:val="21"/>
              </w:rPr>
              <w:t>文件格式</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rPr>
              <w:t>资格审查资料（一）</w:t>
            </w:r>
            <w:r>
              <w:rPr>
                <w:rFonts w:hint="default" w:ascii="Times New Roman" w:hAnsi="Times New Roman" w:cs="Times New Roman"/>
                <w:color w:val="000000"/>
                <w:sz w:val="21"/>
                <w:szCs w:val="21"/>
                <w:lang w:val="en-US" w:eastAsia="zh-CN"/>
              </w:rPr>
              <w:t>比选申请</w:t>
            </w:r>
            <w:r>
              <w:rPr>
                <w:rFonts w:hint="default" w:ascii="Times New Roman" w:hAnsi="Times New Roman" w:cs="Times New Roman"/>
                <w:color w:val="000000"/>
                <w:sz w:val="21"/>
                <w:szCs w:val="21"/>
              </w:rPr>
              <w:t>人基本情况表</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rPr>
              <w:t>的附件要求提供了有效证明材料的扫描件。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44" w:type="pct"/>
            <w:vMerge w:val="continue"/>
            <w:noWrap w:val="0"/>
            <w:vAlign w:val="center"/>
          </w:tcPr>
          <w:p>
            <w:pPr>
              <w:adjustRightInd w:val="0"/>
              <w:snapToGrid w:val="0"/>
              <w:ind w:firstLine="199" w:firstLineChars="95"/>
              <w:jc w:val="center"/>
              <w:rPr>
                <w:rFonts w:hint="default" w:ascii="Times New Roman" w:hAnsi="Times New Roman" w:cs="Times New Roman"/>
                <w:color w:val="000000"/>
                <w:sz w:val="21"/>
                <w:szCs w:val="21"/>
              </w:rPr>
            </w:pPr>
          </w:p>
        </w:tc>
        <w:tc>
          <w:tcPr>
            <w:tcW w:w="437" w:type="pct"/>
            <w:vMerge w:val="continue"/>
            <w:noWrap w:val="0"/>
            <w:vAlign w:val="center"/>
          </w:tcPr>
          <w:p>
            <w:pPr>
              <w:adjustRightInd w:val="0"/>
              <w:snapToGrid w:val="0"/>
              <w:jc w:val="center"/>
              <w:rPr>
                <w:rFonts w:hint="default" w:ascii="Times New Roman" w:hAnsi="Times New Roman" w:cs="Times New Roman"/>
                <w:color w:val="000000"/>
                <w:sz w:val="21"/>
                <w:szCs w:val="21"/>
              </w:rPr>
            </w:pPr>
          </w:p>
        </w:tc>
        <w:tc>
          <w:tcPr>
            <w:tcW w:w="1407" w:type="pct"/>
            <w:noWrap w:val="0"/>
            <w:vAlign w:val="center"/>
          </w:tcPr>
          <w:p>
            <w:pPr>
              <w:adjustRightInd w:val="0"/>
              <w:snapToGrid w:val="0"/>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2</w:t>
            </w:r>
            <w:r>
              <w:rPr>
                <w:rFonts w:hint="default" w:ascii="Times New Roman" w:hAnsi="Times New Roman" w:cs="Times New Roman"/>
                <w:color w:val="000000"/>
                <w:sz w:val="21"/>
                <w:szCs w:val="21"/>
              </w:rPr>
              <w:t>．</w:t>
            </w:r>
            <w:r>
              <w:rPr>
                <w:rFonts w:hint="default" w:ascii="Times New Roman" w:hAnsi="Times New Roman" w:cs="Times New Roman"/>
                <w:color w:val="000000"/>
                <w:sz w:val="21"/>
                <w:szCs w:val="21"/>
                <w:lang w:val="en-US" w:eastAsia="zh-CN"/>
              </w:rPr>
              <w:t>比选申请</w:t>
            </w:r>
            <w:r>
              <w:rPr>
                <w:rFonts w:hint="default" w:ascii="Times New Roman" w:hAnsi="Times New Roman" w:cs="Times New Roman"/>
                <w:color w:val="000000"/>
                <w:sz w:val="21"/>
                <w:szCs w:val="21"/>
              </w:rPr>
              <w:t>人的类似项目业绩符合第二章“</w:t>
            </w:r>
            <w:r>
              <w:rPr>
                <w:rFonts w:hint="default" w:ascii="Times New Roman" w:hAnsi="Times New Roman" w:cs="Times New Roman"/>
                <w:color w:val="000000"/>
                <w:sz w:val="21"/>
                <w:szCs w:val="21"/>
                <w:lang w:val="en-US" w:eastAsia="zh-CN"/>
              </w:rPr>
              <w:t>比选申请</w:t>
            </w:r>
            <w:r>
              <w:rPr>
                <w:rFonts w:hint="default" w:ascii="Times New Roman" w:hAnsi="Times New Roman" w:cs="Times New Roman"/>
                <w:color w:val="000000"/>
                <w:sz w:val="21"/>
                <w:szCs w:val="21"/>
              </w:rPr>
              <w:t>人须知”前附表第</w:t>
            </w:r>
            <w:r>
              <w:rPr>
                <w:rFonts w:hint="default" w:ascii="Times New Roman" w:hAnsi="Times New Roman" w:cs="Times New Roman"/>
                <w:color w:val="000000"/>
                <w:sz w:val="21"/>
                <w:szCs w:val="21"/>
                <w:lang w:val="en-US" w:eastAsia="zh-CN"/>
              </w:rPr>
              <w:t>7</w:t>
            </w:r>
            <w:r>
              <w:rPr>
                <w:rFonts w:hint="default" w:ascii="Times New Roman" w:hAnsi="Times New Roman" w:cs="Times New Roman"/>
                <w:color w:val="000000"/>
                <w:sz w:val="21"/>
                <w:szCs w:val="21"/>
              </w:rPr>
              <w:t>项规定</w:t>
            </w:r>
          </w:p>
        </w:tc>
        <w:tc>
          <w:tcPr>
            <w:tcW w:w="2711" w:type="pct"/>
            <w:noWrap w:val="0"/>
            <w:vAlign w:val="center"/>
          </w:tcPr>
          <w:p>
            <w:pPr>
              <w:widowControl/>
              <w:adjustRightInd w:val="0"/>
              <w:snapToGrid w:val="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w:t>
            </w:r>
            <w:r>
              <w:rPr>
                <w:rFonts w:hint="default" w:ascii="Times New Roman" w:hAnsi="Times New Roman" w:cs="Times New Roman"/>
                <w:color w:val="000000"/>
                <w:sz w:val="21"/>
                <w:szCs w:val="21"/>
                <w:lang w:val="en-US" w:eastAsia="zh-CN"/>
              </w:rPr>
              <w:t>比选申请</w:t>
            </w:r>
            <w:r>
              <w:rPr>
                <w:rFonts w:hint="default" w:ascii="Times New Roman" w:hAnsi="Times New Roman" w:cs="Times New Roman"/>
                <w:color w:val="000000"/>
                <w:sz w:val="21"/>
                <w:szCs w:val="21"/>
              </w:rPr>
              <w:t>人的类似项目业绩符合第二章“</w:t>
            </w:r>
            <w:r>
              <w:rPr>
                <w:rFonts w:hint="default" w:ascii="Times New Roman" w:hAnsi="Times New Roman" w:cs="Times New Roman"/>
                <w:color w:val="000000"/>
                <w:sz w:val="21"/>
                <w:szCs w:val="21"/>
                <w:lang w:val="en-US" w:eastAsia="zh-CN"/>
              </w:rPr>
              <w:t>比选申请人</w:t>
            </w:r>
            <w:r>
              <w:rPr>
                <w:rFonts w:hint="default" w:ascii="Times New Roman" w:hAnsi="Times New Roman" w:cs="Times New Roman"/>
                <w:color w:val="000000"/>
                <w:sz w:val="21"/>
                <w:szCs w:val="21"/>
              </w:rPr>
              <w:t>须知”前附表第</w:t>
            </w:r>
            <w:r>
              <w:rPr>
                <w:rFonts w:hint="default" w:ascii="Times New Roman" w:hAnsi="Times New Roman" w:cs="Times New Roman"/>
                <w:color w:val="000000"/>
                <w:sz w:val="21"/>
                <w:szCs w:val="21"/>
                <w:lang w:val="en-US" w:eastAsia="zh-CN"/>
              </w:rPr>
              <w:t>7</w:t>
            </w:r>
            <w:r>
              <w:rPr>
                <w:rFonts w:hint="default" w:ascii="Times New Roman" w:hAnsi="Times New Roman" w:cs="Times New Roman"/>
                <w:color w:val="000000"/>
                <w:sz w:val="21"/>
                <w:szCs w:val="21"/>
              </w:rPr>
              <w:t>项规定。</w:t>
            </w:r>
          </w:p>
          <w:p>
            <w:pPr>
              <w:widowControl/>
              <w:adjustRightInd w:val="0"/>
              <w:snapToGrid w:val="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（2）提供的证明材料符合第</w:t>
            </w:r>
            <w:r>
              <w:rPr>
                <w:rFonts w:hint="default" w:ascii="Times New Roman" w:hAnsi="Times New Roman" w:cs="Times New Roman"/>
                <w:color w:val="000000"/>
                <w:sz w:val="21"/>
                <w:szCs w:val="21"/>
                <w:lang w:val="en-US" w:eastAsia="zh-CN"/>
              </w:rPr>
              <w:t>六</w:t>
            </w:r>
            <w:r>
              <w:rPr>
                <w:rFonts w:hint="default" w:ascii="Times New Roman" w:hAnsi="Times New Roman" w:cs="Times New Roman"/>
                <w:color w:val="000000"/>
                <w:sz w:val="21"/>
                <w:szCs w:val="21"/>
              </w:rPr>
              <w:t>章“</w:t>
            </w:r>
            <w:r>
              <w:rPr>
                <w:rFonts w:hint="default" w:ascii="Times New Roman" w:hAnsi="Times New Roman" w:cs="Times New Roman"/>
                <w:color w:val="000000"/>
                <w:sz w:val="21"/>
                <w:szCs w:val="21"/>
                <w:lang w:val="en-US" w:eastAsia="zh-CN"/>
              </w:rPr>
              <w:t>比选申请</w:t>
            </w:r>
            <w:r>
              <w:rPr>
                <w:rFonts w:hint="default" w:ascii="Times New Roman" w:hAnsi="Times New Roman" w:cs="Times New Roman"/>
                <w:color w:val="000000"/>
                <w:sz w:val="21"/>
                <w:szCs w:val="21"/>
              </w:rPr>
              <w:t>文件格式”要求。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44" w:type="pct"/>
            <w:vMerge w:val="continue"/>
            <w:noWrap w:val="0"/>
            <w:vAlign w:val="center"/>
          </w:tcPr>
          <w:p>
            <w:pPr>
              <w:adjustRightInd w:val="0"/>
              <w:snapToGrid w:val="0"/>
              <w:ind w:firstLine="199" w:firstLineChars="95"/>
              <w:jc w:val="center"/>
              <w:rPr>
                <w:rFonts w:hint="default" w:ascii="Times New Roman" w:hAnsi="Times New Roman" w:cs="Times New Roman"/>
                <w:color w:val="000000"/>
                <w:sz w:val="21"/>
                <w:szCs w:val="21"/>
              </w:rPr>
            </w:pPr>
          </w:p>
        </w:tc>
        <w:tc>
          <w:tcPr>
            <w:tcW w:w="437" w:type="pct"/>
            <w:vMerge w:val="continue"/>
            <w:noWrap w:val="0"/>
            <w:vAlign w:val="center"/>
          </w:tcPr>
          <w:p>
            <w:pPr>
              <w:adjustRightInd w:val="0"/>
              <w:snapToGrid w:val="0"/>
              <w:jc w:val="center"/>
              <w:rPr>
                <w:rFonts w:hint="default" w:ascii="Times New Roman" w:hAnsi="Times New Roman" w:cs="Times New Roman"/>
                <w:color w:val="000000"/>
                <w:sz w:val="21"/>
                <w:szCs w:val="21"/>
              </w:rPr>
            </w:pPr>
          </w:p>
        </w:tc>
        <w:tc>
          <w:tcPr>
            <w:tcW w:w="1407" w:type="pct"/>
            <w:noWrap w:val="0"/>
            <w:vAlign w:val="center"/>
          </w:tcPr>
          <w:p>
            <w:pPr>
              <w:adjustRightInd w:val="0"/>
              <w:snapToGrid w:val="0"/>
              <w:rPr>
                <w:rFonts w:hint="default" w:ascii="Times New Roman" w:hAnsi="Times New Roman" w:cs="Times New Roman"/>
                <w:color w:val="000000"/>
                <w:sz w:val="21"/>
                <w:szCs w:val="21"/>
              </w:rPr>
            </w:pPr>
            <w:r>
              <w:rPr>
                <w:rFonts w:hint="default" w:ascii="Times New Roman" w:hAnsi="Times New Roman" w:cs="Times New Roman"/>
                <w:bCs/>
                <w:color w:val="000000"/>
                <w:sz w:val="21"/>
                <w:szCs w:val="21"/>
                <w:lang w:val="en-US" w:eastAsia="zh-CN"/>
              </w:rPr>
              <w:t>3</w:t>
            </w:r>
            <w:r>
              <w:rPr>
                <w:rFonts w:hint="default" w:ascii="Times New Roman" w:hAnsi="Times New Roman" w:cs="Times New Roman"/>
                <w:bCs/>
                <w:color w:val="000000"/>
                <w:sz w:val="21"/>
                <w:szCs w:val="21"/>
              </w:rPr>
              <w:t>．</w:t>
            </w:r>
            <w:r>
              <w:rPr>
                <w:rFonts w:hint="default" w:ascii="Times New Roman" w:hAnsi="Times New Roman" w:cs="Times New Roman"/>
                <w:color w:val="000000"/>
                <w:sz w:val="21"/>
                <w:szCs w:val="21"/>
                <w:lang w:val="en-US" w:eastAsia="zh-CN"/>
              </w:rPr>
              <w:t>比选申请</w:t>
            </w:r>
            <w:r>
              <w:rPr>
                <w:rFonts w:hint="default" w:ascii="Times New Roman" w:hAnsi="Times New Roman" w:cs="Times New Roman"/>
                <w:bCs/>
                <w:color w:val="000000"/>
                <w:sz w:val="21"/>
                <w:szCs w:val="21"/>
              </w:rPr>
              <w:t>人的信誉符合第二章“</w:t>
            </w:r>
            <w:r>
              <w:rPr>
                <w:rFonts w:hint="default" w:ascii="Times New Roman" w:hAnsi="Times New Roman" w:cs="Times New Roman"/>
                <w:bCs/>
                <w:color w:val="000000"/>
                <w:sz w:val="21"/>
                <w:szCs w:val="21"/>
                <w:lang w:val="en-US" w:eastAsia="zh-CN"/>
              </w:rPr>
              <w:t>比选申请</w:t>
            </w:r>
            <w:r>
              <w:rPr>
                <w:rFonts w:hint="default" w:ascii="Times New Roman" w:hAnsi="Times New Roman" w:cs="Times New Roman"/>
                <w:bCs/>
                <w:color w:val="000000"/>
                <w:sz w:val="21"/>
                <w:szCs w:val="21"/>
              </w:rPr>
              <w:t>人须知”前附表第</w:t>
            </w:r>
            <w:r>
              <w:rPr>
                <w:rFonts w:hint="default" w:ascii="Times New Roman" w:hAnsi="Times New Roman" w:cs="Times New Roman"/>
                <w:bCs/>
                <w:color w:val="000000"/>
                <w:sz w:val="21"/>
                <w:szCs w:val="21"/>
                <w:lang w:val="en-US" w:eastAsia="zh-CN"/>
              </w:rPr>
              <w:t>7</w:t>
            </w:r>
            <w:r>
              <w:rPr>
                <w:rFonts w:hint="default" w:ascii="Times New Roman" w:hAnsi="Times New Roman" w:cs="Times New Roman"/>
                <w:bCs/>
                <w:color w:val="000000"/>
                <w:sz w:val="21"/>
                <w:szCs w:val="21"/>
              </w:rPr>
              <w:t>项规定</w:t>
            </w:r>
          </w:p>
        </w:tc>
        <w:tc>
          <w:tcPr>
            <w:tcW w:w="2711" w:type="pct"/>
            <w:noWrap w:val="0"/>
            <w:vAlign w:val="center"/>
          </w:tcPr>
          <w:p>
            <w:pPr>
              <w:widowControl/>
              <w:adjustRightInd w:val="0"/>
              <w:snapToGrid w:val="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w:t>
            </w:r>
            <w:r>
              <w:rPr>
                <w:rFonts w:hint="default" w:ascii="Times New Roman" w:hAnsi="Times New Roman" w:cs="Times New Roman"/>
                <w:color w:val="000000"/>
                <w:sz w:val="21"/>
                <w:szCs w:val="21"/>
                <w:lang w:val="en-US" w:eastAsia="zh-CN"/>
              </w:rPr>
              <w:t>比选申请</w:t>
            </w:r>
            <w:r>
              <w:rPr>
                <w:rFonts w:hint="default" w:ascii="Times New Roman" w:hAnsi="Times New Roman" w:cs="Times New Roman"/>
                <w:color w:val="000000"/>
                <w:sz w:val="21"/>
                <w:szCs w:val="21"/>
              </w:rPr>
              <w:t>人的信誉符合第二章“</w:t>
            </w:r>
            <w:r>
              <w:rPr>
                <w:rFonts w:hint="default" w:ascii="Times New Roman" w:hAnsi="Times New Roman" w:cs="Times New Roman"/>
                <w:color w:val="000000"/>
                <w:sz w:val="21"/>
                <w:szCs w:val="21"/>
                <w:lang w:val="en-US" w:eastAsia="zh-CN"/>
              </w:rPr>
              <w:t>比选申请</w:t>
            </w:r>
            <w:r>
              <w:rPr>
                <w:rFonts w:hint="default" w:ascii="Times New Roman" w:hAnsi="Times New Roman" w:cs="Times New Roman"/>
                <w:color w:val="000000"/>
                <w:sz w:val="21"/>
                <w:szCs w:val="21"/>
              </w:rPr>
              <w:t>人须知”前附表第</w:t>
            </w:r>
            <w:r>
              <w:rPr>
                <w:rFonts w:hint="default" w:ascii="Times New Roman" w:hAnsi="Times New Roman" w:cs="Times New Roman"/>
                <w:color w:val="000000"/>
                <w:sz w:val="21"/>
                <w:szCs w:val="21"/>
                <w:lang w:val="en-US" w:eastAsia="zh-CN"/>
              </w:rPr>
              <w:t>7</w:t>
            </w:r>
            <w:r>
              <w:rPr>
                <w:rFonts w:hint="default" w:ascii="Times New Roman" w:hAnsi="Times New Roman" w:cs="Times New Roman"/>
                <w:color w:val="000000"/>
                <w:sz w:val="21"/>
                <w:szCs w:val="21"/>
              </w:rPr>
              <w:t>项规定。</w:t>
            </w:r>
          </w:p>
          <w:p>
            <w:pPr>
              <w:widowControl/>
              <w:adjustRightInd w:val="0"/>
              <w:snapToGrid w:val="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（2）提供的证明材料符合第</w:t>
            </w:r>
            <w:r>
              <w:rPr>
                <w:rFonts w:hint="default" w:ascii="Times New Roman" w:hAnsi="Times New Roman" w:cs="Times New Roman"/>
                <w:color w:val="000000"/>
                <w:sz w:val="21"/>
                <w:szCs w:val="21"/>
                <w:lang w:val="en-US" w:eastAsia="zh-CN"/>
              </w:rPr>
              <w:t>六</w:t>
            </w:r>
            <w:r>
              <w:rPr>
                <w:rFonts w:hint="default" w:ascii="Times New Roman" w:hAnsi="Times New Roman" w:cs="Times New Roman"/>
                <w:color w:val="000000"/>
                <w:sz w:val="21"/>
                <w:szCs w:val="21"/>
              </w:rPr>
              <w:t>章“</w:t>
            </w:r>
            <w:r>
              <w:rPr>
                <w:rFonts w:hint="default" w:ascii="Times New Roman" w:hAnsi="Times New Roman" w:cs="Times New Roman"/>
                <w:color w:val="000000"/>
                <w:sz w:val="21"/>
                <w:szCs w:val="21"/>
                <w:lang w:val="en-US" w:eastAsia="zh-CN"/>
              </w:rPr>
              <w:t>比选申请</w:t>
            </w:r>
            <w:r>
              <w:rPr>
                <w:rFonts w:hint="default" w:ascii="Times New Roman" w:hAnsi="Times New Roman" w:cs="Times New Roman"/>
                <w:color w:val="000000"/>
                <w:sz w:val="21"/>
                <w:szCs w:val="21"/>
              </w:rPr>
              <w:t>文件格式”要求。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44" w:type="pct"/>
            <w:vMerge w:val="continue"/>
            <w:noWrap w:val="0"/>
            <w:vAlign w:val="center"/>
          </w:tcPr>
          <w:p>
            <w:pPr>
              <w:adjustRightInd w:val="0"/>
              <w:snapToGrid w:val="0"/>
              <w:ind w:firstLine="199" w:firstLineChars="95"/>
              <w:jc w:val="center"/>
              <w:rPr>
                <w:rFonts w:hint="default" w:ascii="Times New Roman" w:hAnsi="Times New Roman" w:cs="Times New Roman"/>
                <w:color w:val="000000"/>
                <w:sz w:val="21"/>
                <w:szCs w:val="21"/>
              </w:rPr>
            </w:pPr>
          </w:p>
        </w:tc>
        <w:tc>
          <w:tcPr>
            <w:tcW w:w="437" w:type="pct"/>
            <w:vMerge w:val="continue"/>
            <w:noWrap w:val="0"/>
            <w:vAlign w:val="center"/>
          </w:tcPr>
          <w:p>
            <w:pPr>
              <w:adjustRightInd w:val="0"/>
              <w:snapToGrid w:val="0"/>
              <w:jc w:val="center"/>
              <w:rPr>
                <w:rFonts w:hint="default" w:ascii="Times New Roman" w:hAnsi="Times New Roman" w:cs="Times New Roman"/>
                <w:color w:val="000000"/>
                <w:sz w:val="21"/>
                <w:szCs w:val="21"/>
              </w:rPr>
            </w:pPr>
          </w:p>
        </w:tc>
        <w:tc>
          <w:tcPr>
            <w:tcW w:w="1407" w:type="pct"/>
            <w:noWrap w:val="0"/>
            <w:vAlign w:val="center"/>
          </w:tcPr>
          <w:p>
            <w:pPr>
              <w:adjustRightInd w:val="0"/>
              <w:snapToGrid w:val="0"/>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lang w:val="en-US" w:eastAsia="zh-CN"/>
              </w:rPr>
              <w:t>4</w:t>
            </w:r>
            <w:r>
              <w:rPr>
                <w:rFonts w:hint="default" w:ascii="Times New Roman" w:hAnsi="Times New Roman" w:cs="Times New Roman"/>
                <w:bCs/>
                <w:color w:val="000000"/>
                <w:sz w:val="21"/>
                <w:szCs w:val="21"/>
              </w:rPr>
              <w:t>．</w:t>
            </w:r>
            <w:r>
              <w:rPr>
                <w:rFonts w:hint="default" w:ascii="Times New Roman" w:hAnsi="Times New Roman" w:cs="Times New Roman"/>
                <w:color w:val="000000"/>
                <w:sz w:val="21"/>
                <w:szCs w:val="21"/>
                <w:lang w:val="en-US" w:eastAsia="zh-CN"/>
              </w:rPr>
              <w:t>比选申请</w:t>
            </w:r>
            <w:r>
              <w:rPr>
                <w:rFonts w:hint="default" w:ascii="Times New Roman" w:hAnsi="Times New Roman" w:cs="Times New Roman"/>
                <w:bCs/>
                <w:color w:val="000000"/>
                <w:sz w:val="21"/>
                <w:szCs w:val="21"/>
              </w:rPr>
              <w:t>人还应符合下述规定</w:t>
            </w:r>
          </w:p>
        </w:tc>
        <w:tc>
          <w:tcPr>
            <w:tcW w:w="2711" w:type="pct"/>
            <w:noWrap w:val="0"/>
            <w:vAlign w:val="center"/>
          </w:tcPr>
          <w:p>
            <w:pPr>
              <w:widowControl/>
              <w:adjustRightInd w:val="0"/>
              <w:snapToGrid w:val="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w:t>
            </w:r>
            <w:r>
              <w:rPr>
                <w:rFonts w:hint="default" w:ascii="Times New Roman" w:hAnsi="Times New Roman" w:cs="Times New Roman"/>
                <w:color w:val="000000"/>
                <w:sz w:val="21"/>
                <w:szCs w:val="21"/>
                <w:lang w:val="en-US" w:eastAsia="zh-CN"/>
              </w:rPr>
              <w:t>比选申请</w:t>
            </w:r>
            <w:r>
              <w:rPr>
                <w:rFonts w:hint="default" w:ascii="Times New Roman" w:hAnsi="Times New Roman" w:cs="Times New Roman"/>
                <w:color w:val="000000"/>
                <w:sz w:val="21"/>
                <w:szCs w:val="21"/>
              </w:rPr>
              <w:t>不存在第二章“</w:t>
            </w:r>
            <w:r>
              <w:rPr>
                <w:rFonts w:hint="default" w:ascii="Times New Roman" w:hAnsi="Times New Roman" w:cs="Times New Roman"/>
                <w:color w:val="000000"/>
                <w:sz w:val="21"/>
                <w:szCs w:val="21"/>
                <w:lang w:val="en-US" w:eastAsia="zh-CN"/>
              </w:rPr>
              <w:t>比选申请</w:t>
            </w:r>
            <w:r>
              <w:rPr>
                <w:rFonts w:hint="default" w:ascii="Times New Roman" w:hAnsi="Times New Roman" w:cs="Times New Roman"/>
                <w:color w:val="000000"/>
                <w:sz w:val="21"/>
                <w:szCs w:val="21"/>
              </w:rPr>
              <w:t>人须知”前附表第</w:t>
            </w:r>
            <w:r>
              <w:rPr>
                <w:rFonts w:hint="default" w:ascii="Times New Roman" w:hAnsi="Times New Roman" w:cs="Times New Roman"/>
                <w:color w:val="000000"/>
                <w:sz w:val="21"/>
                <w:szCs w:val="21"/>
                <w:lang w:val="en-US" w:eastAsia="zh-CN"/>
              </w:rPr>
              <w:t>36</w:t>
            </w:r>
            <w:r>
              <w:rPr>
                <w:rFonts w:hint="default" w:ascii="Times New Roman" w:hAnsi="Times New Roman" w:cs="Times New Roman"/>
                <w:color w:val="000000"/>
                <w:sz w:val="21"/>
                <w:szCs w:val="21"/>
              </w:rPr>
              <w:t>项规定的任何一种情形（按本项资格评审标准第</w:t>
            </w:r>
            <w:r>
              <w:rPr>
                <w:rFonts w:hint="default" w:ascii="Times New Roman" w:hAnsi="Times New Roman" w:cs="Times New Roman"/>
                <w:color w:val="000000"/>
                <w:sz w:val="21"/>
                <w:szCs w:val="21"/>
                <w:lang w:val="en-US" w:eastAsia="zh-CN"/>
              </w:rPr>
              <w:t>3</w:t>
            </w:r>
            <w:r>
              <w:rPr>
                <w:rFonts w:hint="default" w:ascii="Times New Roman" w:hAnsi="Times New Roman" w:cs="Times New Roman"/>
                <w:color w:val="000000"/>
                <w:sz w:val="21"/>
                <w:szCs w:val="21"/>
              </w:rPr>
              <w:t>目信誉要求已评审的，此处不再评审）。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44" w:type="pct"/>
            <w:vMerge w:val="continue"/>
            <w:noWrap w:val="0"/>
            <w:vAlign w:val="center"/>
          </w:tcPr>
          <w:p>
            <w:pPr>
              <w:adjustRightInd w:val="0"/>
              <w:snapToGrid w:val="0"/>
              <w:ind w:firstLine="199" w:firstLineChars="95"/>
              <w:jc w:val="center"/>
              <w:rPr>
                <w:rFonts w:hint="default" w:ascii="Times New Roman" w:hAnsi="Times New Roman" w:cs="Times New Roman"/>
                <w:color w:val="000000"/>
                <w:sz w:val="21"/>
                <w:szCs w:val="21"/>
              </w:rPr>
            </w:pPr>
          </w:p>
        </w:tc>
        <w:tc>
          <w:tcPr>
            <w:tcW w:w="437" w:type="pct"/>
            <w:vMerge w:val="restart"/>
            <w:noWrap w:val="0"/>
            <w:vAlign w:val="center"/>
          </w:tcPr>
          <w:p>
            <w:pPr>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2.1.3</w:t>
            </w:r>
          </w:p>
          <w:p>
            <w:pPr>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响应性评审标准</w:t>
            </w:r>
          </w:p>
        </w:tc>
        <w:tc>
          <w:tcPr>
            <w:tcW w:w="4118" w:type="pct"/>
            <w:gridSpan w:val="2"/>
            <w:noWrap w:val="0"/>
            <w:vAlign w:val="center"/>
          </w:tcPr>
          <w:p>
            <w:pPr>
              <w:widowControl/>
              <w:adjustRightInd w:val="0"/>
              <w:snapToGrid w:val="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w:t>
            </w:r>
            <w:r>
              <w:rPr>
                <w:rFonts w:hint="default" w:ascii="Times New Roman" w:hAnsi="Times New Roman" w:cs="Times New Roman"/>
                <w:color w:val="000000"/>
                <w:sz w:val="21"/>
                <w:szCs w:val="21"/>
                <w:lang w:val="en-US" w:eastAsia="zh-CN"/>
              </w:rPr>
              <w:t>比选</w:t>
            </w:r>
            <w:r>
              <w:rPr>
                <w:rFonts w:hint="default" w:ascii="Times New Roman" w:hAnsi="Times New Roman" w:cs="Times New Roman"/>
                <w:color w:val="000000"/>
                <w:sz w:val="21"/>
                <w:szCs w:val="21"/>
              </w:rPr>
              <w:t>文件载明的</w:t>
            </w:r>
            <w:r>
              <w:rPr>
                <w:rFonts w:hint="default" w:ascii="Times New Roman" w:hAnsi="Times New Roman" w:cs="Times New Roman"/>
                <w:color w:val="000000"/>
                <w:sz w:val="21"/>
                <w:szCs w:val="21"/>
                <w:lang w:val="en-US" w:eastAsia="zh-CN"/>
              </w:rPr>
              <w:t>比选</w:t>
            </w:r>
            <w:r>
              <w:rPr>
                <w:rFonts w:hint="default" w:ascii="Times New Roman" w:hAnsi="Times New Roman" w:cs="Times New Roman"/>
                <w:color w:val="000000"/>
                <w:sz w:val="21"/>
                <w:szCs w:val="21"/>
              </w:rPr>
              <w:t>项目服务期限符合</w:t>
            </w:r>
            <w:r>
              <w:rPr>
                <w:rFonts w:hint="default" w:ascii="Times New Roman" w:hAnsi="Times New Roman" w:cs="Times New Roman"/>
                <w:color w:val="000000"/>
                <w:sz w:val="21"/>
                <w:szCs w:val="21"/>
                <w:lang w:val="en-US" w:eastAsia="zh-CN"/>
              </w:rPr>
              <w:t>比选</w:t>
            </w:r>
            <w:r>
              <w:rPr>
                <w:rFonts w:hint="default" w:ascii="Times New Roman" w:hAnsi="Times New Roman" w:cs="Times New Roman"/>
                <w:color w:val="000000"/>
                <w:sz w:val="21"/>
                <w:szCs w:val="21"/>
              </w:rPr>
              <w:t>文件规定。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44" w:type="pct"/>
            <w:vMerge w:val="continue"/>
            <w:noWrap w:val="0"/>
            <w:vAlign w:val="center"/>
          </w:tcPr>
          <w:p>
            <w:pPr>
              <w:adjustRightInd w:val="0"/>
              <w:snapToGrid w:val="0"/>
              <w:ind w:firstLine="199" w:firstLineChars="95"/>
              <w:jc w:val="center"/>
              <w:rPr>
                <w:rFonts w:hint="default" w:ascii="Times New Roman" w:hAnsi="Times New Roman" w:cs="Times New Roman"/>
                <w:color w:val="000000"/>
                <w:sz w:val="21"/>
                <w:szCs w:val="21"/>
              </w:rPr>
            </w:pPr>
          </w:p>
        </w:tc>
        <w:tc>
          <w:tcPr>
            <w:tcW w:w="437" w:type="pct"/>
            <w:vMerge w:val="continue"/>
            <w:noWrap w:val="0"/>
            <w:vAlign w:val="center"/>
          </w:tcPr>
          <w:p>
            <w:pPr>
              <w:adjustRightInd w:val="0"/>
              <w:snapToGrid w:val="0"/>
              <w:jc w:val="center"/>
              <w:rPr>
                <w:rFonts w:hint="default" w:ascii="Times New Roman" w:hAnsi="Times New Roman" w:cs="Times New Roman"/>
                <w:color w:val="000000"/>
                <w:sz w:val="21"/>
                <w:szCs w:val="21"/>
              </w:rPr>
            </w:pPr>
          </w:p>
        </w:tc>
        <w:tc>
          <w:tcPr>
            <w:tcW w:w="4118" w:type="pct"/>
            <w:gridSpan w:val="2"/>
            <w:noWrap w:val="0"/>
            <w:vAlign w:val="center"/>
          </w:tcPr>
          <w:p>
            <w:pPr>
              <w:pStyle w:val="9"/>
              <w:topLinePunct/>
              <w:adjustRightInd w:val="0"/>
              <w:snapToGrid w:val="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w:t>
            </w:r>
            <w:r>
              <w:rPr>
                <w:rFonts w:hint="default" w:ascii="Times New Roman" w:hAnsi="Times New Roman" w:cs="Times New Roman"/>
                <w:color w:val="000000"/>
                <w:sz w:val="21"/>
                <w:szCs w:val="21"/>
                <w:lang w:val="en-US" w:eastAsia="zh-CN"/>
              </w:rPr>
              <w:t>比选申请</w:t>
            </w:r>
            <w:r>
              <w:rPr>
                <w:rFonts w:hint="default" w:ascii="Times New Roman" w:hAnsi="Times New Roman" w:cs="Times New Roman"/>
                <w:color w:val="000000"/>
                <w:sz w:val="21"/>
                <w:szCs w:val="21"/>
              </w:rPr>
              <w:t>文件对</w:t>
            </w:r>
            <w:r>
              <w:rPr>
                <w:rFonts w:hint="default" w:ascii="Times New Roman" w:hAnsi="Times New Roman" w:cs="Times New Roman"/>
                <w:color w:val="000000"/>
                <w:sz w:val="21"/>
                <w:szCs w:val="21"/>
                <w:lang w:val="en-US" w:eastAsia="zh-CN"/>
              </w:rPr>
              <w:t>比选</w:t>
            </w:r>
            <w:r>
              <w:rPr>
                <w:rFonts w:hint="default" w:ascii="Times New Roman" w:hAnsi="Times New Roman" w:cs="Times New Roman"/>
                <w:color w:val="000000"/>
                <w:sz w:val="21"/>
                <w:szCs w:val="21"/>
              </w:rPr>
              <w:t>文件的实质性要求和条件</w:t>
            </w:r>
            <w:r>
              <w:rPr>
                <w:rFonts w:hint="default" w:ascii="Times New Roman" w:hAnsi="Times New Roman" w:cs="Times New Roman"/>
                <w:color w:val="000000"/>
                <w:sz w:val="21"/>
                <w:szCs w:val="21"/>
                <w:lang w:val="en-US" w:eastAsia="zh-CN"/>
              </w:rPr>
              <w:t>按比选申请</w:t>
            </w:r>
            <w:r>
              <w:rPr>
                <w:rFonts w:hint="eastAsia" w:ascii="Times New Roman" w:hAnsi="Times New Roman" w:cs="Times New Roman"/>
                <w:color w:val="000000"/>
                <w:sz w:val="21"/>
                <w:szCs w:val="21"/>
                <w:lang w:val="en-US" w:eastAsia="zh-CN"/>
              </w:rPr>
              <w:t>函</w:t>
            </w:r>
            <w:r>
              <w:rPr>
                <w:rFonts w:hint="default" w:ascii="Times New Roman" w:hAnsi="Times New Roman" w:cs="Times New Roman"/>
                <w:color w:val="000000"/>
                <w:sz w:val="21"/>
                <w:szCs w:val="21"/>
              </w:rPr>
              <w:t>作出响应。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44" w:type="pct"/>
            <w:vMerge w:val="continue"/>
            <w:noWrap w:val="0"/>
            <w:vAlign w:val="center"/>
          </w:tcPr>
          <w:p>
            <w:pPr>
              <w:adjustRightInd w:val="0"/>
              <w:snapToGrid w:val="0"/>
              <w:ind w:firstLine="199" w:firstLineChars="95"/>
              <w:jc w:val="center"/>
              <w:rPr>
                <w:rFonts w:hint="default" w:ascii="Times New Roman" w:hAnsi="Times New Roman" w:cs="Times New Roman"/>
                <w:color w:val="000000"/>
                <w:sz w:val="21"/>
                <w:szCs w:val="21"/>
              </w:rPr>
            </w:pPr>
          </w:p>
        </w:tc>
        <w:tc>
          <w:tcPr>
            <w:tcW w:w="437" w:type="pct"/>
            <w:vMerge w:val="continue"/>
            <w:noWrap w:val="0"/>
            <w:vAlign w:val="center"/>
          </w:tcPr>
          <w:p>
            <w:pPr>
              <w:adjustRightInd w:val="0"/>
              <w:snapToGrid w:val="0"/>
              <w:jc w:val="center"/>
              <w:rPr>
                <w:rFonts w:hint="default" w:ascii="Times New Roman" w:hAnsi="Times New Roman" w:cs="Times New Roman"/>
                <w:color w:val="000000"/>
                <w:sz w:val="21"/>
                <w:szCs w:val="21"/>
              </w:rPr>
            </w:pPr>
          </w:p>
        </w:tc>
        <w:tc>
          <w:tcPr>
            <w:tcW w:w="4118" w:type="pct"/>
            <w:gridSpan w:val="2"/>
            <w:noWrap w:val="0"/>
            <w:vAlign w:val="center"/>
          </w:tcPr>
          <w:p>
            <w:pPr>
              <w:widowControl/>
              <w:adjustRightInd w:val="0"/>
              <w:snapToGrid w:val="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3.权利义务按</w:t>
            </w:r>
            <w:r>
              <w:rPr>
                <w:rFonts w:hint="default" w:ascii="Times New Roman" w:hAnsi="Times New Roman" w:cs="Times New Roman"/>
                <w:color w:val="000000"/>
                <w:sz w:val="21"/>
                <w:szCs w:val="21"/>
                <w:lang w:val="en-US" w:eastAsia="zh-CN"/>
              </w:rPr>
              <w:t>比选</w:t>
            </w:r>
            <w:r>
              <w:rPr>
                <w:rFonts w:hint="default" w:ascii="Times New Roman" w:hAnsi="Times New Roman" w:cs="Times New Roman"/>
                <w:color w:val="000000"/>
                <w:sz w:val="21"/>
                <w:szCs w:val="21"/>
              </w:rPr>
              <w:t>文件的规定</w:t>
            </w:r>
            <w:r>
              <w:rPr>
                <w:rFonts w:hint="default" w:ascii="Times New Roman" w:hAnsi="Times New Roman" w:cs="Times New Roman"/>
                <w:color w:val="000000"/>
                <w:sz w:val="21"/>
                <w:szCs w:val="21"/>
                <w:lang w:val="en-US" w:eastAsia="zh-CN"/>
              </w:rPr>
              <w:t>按比选申请函</w:t>
            </w:r>
            <w:r>
              <w:rPr>
                <w:rFonts w:hint="default" w:ascii="Times New Roman" w:hAnsi="Times New Roman" w:cs="Times New Roman"/>
                <w:color w:val="000000"/>
                <w:sz w:val="21"/>
                <w:szCs w:val="21"/>
              </w:rPr>
              <w:t>中作出承诺。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44" w:type="pct"/>
            <w:vMerge w:val="continue"/>
            <w:noWrap w:val="0"/>
            <w:vAlign w:val="center"/>
          </w:tcPr>
          <w:p>
            <w:pPr>
              <w:adjustRightInd w:val="0"/>
              <w:snapToGrid w:val="0"/>
              <w:ind w:firstLine="199" w:firstLineChars="95"/>
              <w:jc w:val="center"/>
              <w:rPr>
                <w:rFonts w:hint="default" w:ascii="Times New Roman" w:hAnsi="Times New Roman" w:cs="Times New Roman"/>
                <w:color w:val="000000"/>
                <w:sz w:val="21"/>
                <w:szCs w:val="21"/>
              </w:rPr>
            </w:pPr>
          </w:p>
        </w:tc>
        <w:tc>
          <w:tcPr>
            <w:tcW w:w="437" w:type="pct"/>
            <w:vMerge w:val="continue"/>
            <w:noWrap w:val="0"/>
            <w:vAlign w:val="center"/>
          </w:tcPr>
          <w:p>
            <w:pPr>
              <w:adjustRightInd w:val="0"/>
              <w:snapToGrid w:val="0"/>
              <w:jc w:val="center"/>
              <w:rPr>
                <w:rFonts w:hint="default" w:ascii="Times New Roman" w:hAnsi="Times New Roman" w:cs="Times New Roman"/>
                <w:color w:val="000000"/>
                <w:sz w:val="21"/>
                <w:szCs w:val="21"/>
              </w:rPr>
            </w:pPr>
          </w:p>
        </w:tc>
        <w:tc>
          <w:tcPr>
            <w:tcW w:w="4118" w:type="pct"/>
            <w:gridSpan w:val="2"/>
            <w:noWrap w:val="0"/>
            <w:vAlign w:val="center"/>
          </w:tcPr>
          <w:p>
            <w:pPr>
              <w:widowControl/>
              <w:adjustRightInd w:val="0"/>
              <w:snapToGrid w:val="0"/>
              <w:rPr>
                <w:rFonts w:hint="default" w:ascii="Times New Roman" w:hAnsi="Times New Roman" w:cs="Times New Roman"/>
                <w:color w:val="000000"/>
                <w:sz w:val="21"/>
                <w:szCs w:val="21"/>
              </w:rPr>
            </w:pPr>
            <w:r>
              <w:rPr>
                <w:rFonts w:ascii="Times New Roman" w:hAnsi="Times New Roman" w:cs="Times New Roman"/>
                <w:color w:val="000000"/>
                <w:szCs w:val="21"/>
              </w:rPr>
              <w:t>4.</w:t>
            </w:r>
            <w:r>
              <w:rPr>
                <w:rFonts w:ascii="Times New Roman" w:hAnsi="Times New Roman" w:cs="Times New Roman"/>
              </w:rPr>
              <w:t>比选申请文件中的报价未超过比选文件设定的最高比选申请限价，且不得低于成本价。</w:t>
            </w:r>
            <w:r>
              <w:rPr>
                <w:rFonts w:ascii="Times New Roman" w:hAnsi="Times New Roman" w:cs="Times New Roman"/>
                <w:color w:val="000000"/>
                <w:szCs w:val="21"/>
              </w:rPr>
              <w:t>评标委员会认定比选申请人以低于成本报价的，其比选申请将予以否决。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44" w:type="pct"/>
            <w:vMerge w:val="continue"/>
            <w:noWrap w:val="0"/>
            <w:vAlign w:val="center"/>
          </w:tcPr>
          <w:p>
            <w:pPr>
              <w:adjustRightInd w:val="0"/>
              <w:snapToGrid w:val="0"/>
              <w:ind w:firstLine="199" w:firstLineChars="95"/>
              <w:jc w:val="center"/>
              <w:rPr>
                <w:rFonts w:hint="default" w:ascii="Times New Roman" w:hAnsi="Times New Roman" w:cs="Times New Roman"/>
                <w:color w:val="000000"/>
                <w:sz w:val="21"/>
                <w:szCs w:val="21"/>
              </w:rPr>
            </w:pPr>
          </w:p>
        </w:tc>
        <w:tc>
          <w:tcPr>
            <w:tcW w:w="437" w:type="pct"/>
            <w:vMerge w:val="continue"/>
            <w:noWrap w:val="0"/>
            <w:vAlign w:val="center"/>
          </w:tcPr>
          <w:p>
            <w:pPr>
              <w:adjustRightInd w:val="0"/>
              <w:snapToGrid w:val="0"/>
              <w:jc w:val="center"/>
              <w:rPr>
                <w:rFonts w:hint="default" w:ascii="Times New Roman" w:hAnsi="Times New Roman" w:cs="Times New Roman"/>
                <w:color w:val="000000"/>
                <w:sz w:val="21"/>
                <w:szCs w:val="21"/>
              </w:rPr>
            </w:pPr>
          </w:p>
        </w:tc>
        <w:tc>
          <w:tcPr>
            <w:tcW w:w="4118" w:type="pct"/>
            <w:gridSpan w:val="2"/>
            <w:noWrap w:val="0"/>
            <w:vAlign w:val="center"/>
          </w:tcPr>
          <w:p>
            <w:pPr>
              <w:widowControl/>
              <w:adjustRightInd w:val="0"/>
              <w:snapToGrid w:val="0"/>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lang w:val="en-US" w:eastAsia="zh-CN"/>
              </w:rPr>
              <w:t>5</w:t>
            </w:r>
            <w:r>
              <w:rPr>
                <w:rFonts w:hint="default" w:ascii="Times New Roman" w:hAnsi="Times New Roman" w:eastAsia="宋体" w:cs="Times New Roman"/>
                <w:color w:val="000000"/>
                <w:szCs w:val="21"/>
                <w:lang w:val="en-US" w:eastAsia="zh-CN"/>
              </w:rPr>
              <w:t>.</w:t>
            </w:r>
            <w:bookmarkStart w:id="8" w:name="OLE_LINK3"/>
            <w:r>
              <w:rPr>
                <w:rFonts w:hint="eastAsia" w:cs="Times New Roman"/>
                <w:color w:val="000000"/>
                <w:szCs w:val="21"/>
                <w:lang w:val="en-US" w:eastAsia="zh-CN"/>
              </w:rPr>
              <w:t>本项目第一次比选的内江片区（标段BYZZ2）中选人：</w:t>
            </w:r>
            <w:r>
              <w:rPr>
                <w:rFonts w:hint="eastAsia" w:ascii="黑体" w:hAnsi="黑体" w:eastAsia="黑体" w:cs="黑体"/>
                <w:sz w:val="21"/>
                <w:szCs w:val="21"/>
                <w:lang w:val="en-US" w:eastAsia="zh-CN"/>
              </w:rPr>
              <w:t>泸州嘉亮文化传媒有限公司</w:t>
            </w:r>
            <w:r>
              <w:rPr>
                <w:rFonts w:hint="eastAsia" w:cs="Times New Roman"/>
                <w:color w:val="000000"/>
                <w:szCs w:val="21"/>
                <w:lang w:val="en-US" w:eastAsia="zh-CN"/>
              </w:rPr>
              <w:t>、遂宁片区（标段BYZZ3）中选人：</w:t>
            </w:r>
            <w:r>
              <w:rPr>
                <w:rFonts w:hint="eastAsia" w:ascii="黑体" w:hAnsi="黑体" w:eastAsia="黑体" w:cs="黑体"/>
                <w:sz w:val="21"/>
                <w:szCs w:val="21"/>
                <w:lang w:val="en-US" w:eastAsia="zh-CN"/>
              </w:rPr>
              <w:t>遂宁桔子文化传播有限公司</w:t>
            </w:r>
            <w:r>
              <w:rPr>
                <w:rFonts w:hint="eastAsia" w:cs="Times New Roman"/>
                <w:color w:val="000000"/>
                <w:szCs w:val="21"/>
                <w:lang w:val="en-US" w:eastAsia="zh-CN"/>
              </w:rPr>
              <w:t>、广安片区（标段BYZZ4）</w:t>
            </w:r>
            <w:r>
              <w:rPr>
                <w:rFonts w:hint="eastAsia" w:cs="Times New Roman"/>
                <w:color w:val="000000"/>
                <w:sz w:val="21"/>
                <w:szCs w:val="21"/>
                <w:lang w:val="en-US" w:eastAsia="zh-CN"/>
              </w:rPr>
              <w:t>的中选人：</w:t>
            </w:r>
            <w:r>
              <w:rPr>
                <w:rFonts w:hint="eastAsia" w:ascii="黑体" w:hAnsi="黑体" w:eastAsia="黑体" w:cs="黑体"/>
                <w:sz w:val="21"/>
                <w:szCs w:val="21"/>
                <w:lang w:val="en-US" w:eastAsia="zh-CN"/>
              </w:rPr>
              <w:t>广安市吉美广告有限公司，</w:t>
            </w:r>
            <w:r>
              <w:rPr>
                <w:rFonts w:hint="eastAsia" w:cs="Times New Roman"/>
                <w:color w:val="000000"/>
                <w:sz w:val="21"/>
                <w:szCs w:val="21"/>
                <w:lang w:val="en-US" w:eastAsia="zh-CN"/>
              </w:rPr>
              <w:t>不可参加本次成都片区（标段BYZZ1）的比选申请</w:t>
            </w:r>
            <w:r>
              <w:rPr>
                <w:rFonts w:hint="default" w:ascii="Times New Roman" w:hAnsi="Times New Roman" w:eastAsia="宋体" w:cs="Times New Roman"/>
                <w:color w:val="000000"/>
                <w:sz w:val="21"/>
                <w:szCs w:val="21"/>
                <w:lang w:val="en-US" w:eastAsia="zh-CN"/>
              </w:rPr>
              <w:t>，</w:t>
            </w:r>
            <w:r>
              <w:rPr>
                <w:rFonts w:hint="eastAsia" w:cs="Times New Roman"/>
                <w:color w:val="000000"/>
                <w:sz w:val="21"/>
                <w:szCs w:val="21"/>
                <w:lang w:val="en-US" w:eastAsia="zh-CN"/>
              </w:rPr>
              <w:t>否则</w:t>
            </w:r>
            <w:r>
              <w:rPr>
                <w:rFonts w:hint="default" w:ascii="Times New Roman" w:hAnsi="Times New Roman" w:eastAsia="宋体" w:cs="Times New Roman"/>
                <w:color w:val="000000"/>
                <w:sz w:val="21"/>
                <w:szCs w:val="21"/>
                <w:lang w:val="en-US" w:eastAsia="zh-CN"/>
              </w:rPr>
              <w:t>比选申请无效。</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44" w:type="pct"/>
            <w:vMerge w:val="restart"/>
            <w:noWrap w:val="0"/>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3.6</w:t>
            </w:r>
          </w:p>
          <w:p>
            <w:pPr>
              <w:adjustRightInd w:val="0"/>
              <w:snapToGrid w:val="0"/>
              <w:jc w:val="center"/>
              <w:rPr>
                <w:rFonts w:hint="default" w:ascii="Times New Roman" w:hAnsi="Times New Roman" w:cs="Times New Roman"/>
                <w:color w:val="000000"/>
                <w:kern w:val="2"/>
                <w:sz w:val="21"/>
                <w:szCs w:val="21"/>
                <w:lang w:val="en-US" w:eastAsia="zh-CN" w:bidi="ar-SA"/>
              </w:rPr>
            </w:pPr>
            <w:r>
              <w:rPr>
                <w:rFonts w:ascii="Times New Roman" w:hAnsi="Times New Roman" w:cs="Times New Roman"/>
                <w:color w:val="000000"/>
                <w:szCs w:val="21"/>
              </w:rPr>
              <w:t>比选申请文件相关信息核查</w:t>
            </w:r>
          </w:p>
        </w:tc>
        <w:tc>
          <w:tcPr>
            <w:tcW w:w="437" w:type="pct"/>
            <w:noWrap w:val="0"/>
            <w:vAlign w:val="center"/>
          </w:tcPr>
          <w:p>
            <w:pPr>
              <w:adjustRightInd w:val="0"/>
              <w:snapToGrid w:val="0"/>
              <w:jc w:val="center"/>
              <w:rPr>
                <w:rFonts w:hint="default" w:ascii="Times New Roman" w:hAnsi="Times New Roman" w:cs="Times New Roman"/>
                <w:color w:val="000000"/>
                <w:kern w:val="2"/>
                <w:sz w:val="21"/>
                <w:szCs w:val="21"/>
                <w:lang w:val="en-US" w:eastAsia="zh-CN" w:bidi="ar-SA"/>
              </w:rPr>
            </w:pPr>
            <w:r>
              <w:rPr>
                <w:rFonts w:ascii="Times New Roman" w:hAnsi="Times New Roman" w:cs="Times New Roman"/>
                <w:color w:val="000000"/>
                <w:szCs w:val="21"/>
              </w:rPr>
              <w:t>3.6.1</w:t>
            </w:r>
          </w:p>
        </w:tc>
        <w:tc>
          <w:tcPr>
            <w:tcW w:w="4118" w:type="pct"/>
            <w:gridSpan w:val="2"/>
            <w:noWrap w:val="0"/>
            <w:vAlign w:val="center"/>
          </w:tcPr>
          <w:p>
            <w:pPr>
              <w:adjustRightInd w:val="0"/>
              <w:snapToGrid w:val="0"/>
              <w:rPr>
                <w:rFonts w:ascii="Times New Roman" w:hAnsi="Times New Roman" w:cs="Times New Roman"/>
                <w:color w:val="000000"/>
                <w:kern w:val="2"/>
                <w:sz w:val="21"/>
                <w:szCs w:val="21"/>
                <w:lang w:val="en-US" w:eastAsia="zh-CN" w:bidi="ar-SA"/>
              </w:rPr>
            </w:pPr>
            <w:r>
              <w:rPr>
                <w:rFonts w:ascii="Times New Roman" w:hAnsi="Times New Roman" w:cs="Times New Roman"/>
                <w:color w:val="000000"/>
                <w:szCs w:val="21"/>
              </w:rPr>
              <w:t>经核实评标委员会认定比选申请人的第六章</w:t>
            </w:r>
            <w:r>
              <w:rPr>
                <w:rFonts w:hint="default" w:ascii="Times New Roman" w:hAnsi="Times New Roman" w:cs="Times New Roman"/>
                <w:color w:val="000000"/>
                <w:szCs w:val="21"/>
              </w:rPr>
              <w:t>“</w:t>
            </w:r>
            <w:r>
              <w:rPr>
                <w:rFonts w:ascii="Times New Roman" w:hAnsi="Times New Roman" w:cs="Times New Roman"/>
                <w:color w:val="000000"/>
                <w:szCs w:val="21"/>
              </w:rPr>
              <w:t>比选申请文件格式</w:t>
            </w:r>
            <w:r>
              <w:rPr>
                <w:rFonts w:hint="default" w:ascii="Times New Roman" w:hAnsi="Times New Roman" w:cs="Times New Roman"/>
                <w:color w:val="000000"/>
                <w:szCs w:val="21"/>
              </w:rPr>
              <w:t>”</w:t>
            </w:r>
            <w:r>
              <w:rPr>
                <w:rFonts w:ascii="Times New Roman" w:hAnsi="Times New Roman" w:cs="Times New Roman"/>
                <w:color w:val="000000"/>
                <w:szCs w:val="21"/>
              </w:rPr>
              <w:t>中要求比选申请文件提供的网页信息与国家企业信用信息公示系统、</w:t>
            </w:r>
            <w:r>
              <w:rPr>
                <w:rFonts w:hint="default" w:ascii="Times New Roman" w:hAnsi="Times New Roman" w:cs="Times New Roman"/>
                <w:color w:val="000000"/>
                <w:szCs w:val="21"/>
              </w:rPr>
              <w:t>“</w:t>
            </w:r>
            <w:r>
              <w:rPr>
                <w:rFonts w:ascii="Times New Roman" w:hAnsi="Times New Roman" w:cs="Times New Roman"/>
                <w:color w:val="000000"/>
                <w:szCs w:val="21"/>
              </w:rPr>
              <w:t>信用中国</w:t>
            </w:r>
            <w:r>
              <w:rPr>
                <w:rFonts w:hint="default" w:ascii="Times New Roman" w:hAnsi="Times New Roman" w:cs="Times New Roman"/>
                <w:color w:val="000000"/>
                <w:szCs w:val="21"/>
              </w:rPr>
              <w:t>”</w:t>
            </w:r>
            <w:r>
              <w:rPr>
                <w:rFonts w:ascii="Times New Roman" w:hAnsi="Times New Roman" w:cs="Times New Roman"/>
                <w:color w:val="000000"/>
                <w:szCs w:val="21"/>
              </w:rPr>
              <w:t>网站查询</w:t>
            </w:r>
            <w:r>
              <w:rPr>
                <w:rFonts w:hint="default" w:ascii="Times New Roman" w:hAnsi="Times New Roman" w:cs="Times New Roman"/>
                <w:color w:val="000000"/>
                <w:szCs w:val="21"/>
              </w:rPr>
              <w:t>“</w:t>
            </w:r>
            <w:r>
              <w:rPr>
                <w:rFonts w:ascii="Times New Roman" w:hAnsi="Times New Roman" w:cs="Times New Roman"/>
                <w:color w:val="000000"/>
                <w:szCs w:val="21"/>
              </w:rPr>
              <w:t>失信被执行人</w:t>
            </w:r>
            <w:r>
              <w:rPr>
                <w:rFonts w:hint="default" w:ascii="Times New Roman" w:hAnsi="Times New Roman" w:cs="Times New Roman"/>
                <w:color w:val="000000"/>
                <w:szCs w:val="21"/>
              </w:rPr>
              <w:t>”</w:t>
            </w:r>
            <w:r>
              <w:rPr>
                <w:rFonts w:ascii="Times New Roman" w:hAnsi="Times New Roman" w:cs="Times New Roman"/>
                <w:color w:val="000000"/>
                <w:szCs w:val="21"/>
              </w:rPr>
              <w:t>链接</w:t>
            </w:r>
            <w:r>
              <w:rPr>
                <w:rFonts w:hint="default" w:ascii="Times New Roman" w:hAnsi="Times New Roman" w:cs="Times New Roman"/>
                <w:color w:val="000000"/>
                <w:szCs w:val="21"/>
              </w:rPr>
              <w:t>“</w:t>
            </w:r>
            <w:r>
              <w:rPr>
                <w:rFonts w:ascii="Times New Roman" w:hAnsi="Times New Roman" w:cs="Times New Roman"/>
                <w:color w:val="000000"/>
                <w:szCs w:val="21"/>
              </w:rPr>
              <w:t>中国执行信息公开信息</w:t>
            </w:r>
            <w:r>
              <w:rPr>
                <w:rFonts w:hint="default" w:ascii="Times New Roman" w:hAnsi="Times New Roman" w:cs="Times New Roman"/>
                <w:color w:val="000000"/>
                <w:szCs w:val="21"/>
              </w:rPr>
              <w:t>”</w:t>
            </w:r>
            <w:r>
              <w:rPr>
                <w:rFonts w:ascii="Times New Roman" w:hAnsi="Times New Roman" w:cs="Times New Roman"/>
                <w:color w:val="000000"/>
                <w:szCs w:val="21"/>
              </w:rPr>
              <w:t>不符，使得比选申请人的资格条件不符合比选文件规定的，评标委员会应否决其比选申请。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444" w:type="pct"/>
            <w:vMerge w:val="continue"/>
            <w:noWrap w:val="0"/>
            <w:vAlign w:val="top"/>
          </w:tcPr>
          <w:p>
            <w:pPr>
              <w:adjustRightInd w:val="0"/>
              <w:snapToGrid w:val="0"/>
              <w:ind w:firstLine="199" w:firstLineChars="95"/>
              <w:jc w:val="center"/>
              <w:rPr>
                <w:rFonts w:hint="default" w:ascii="Times New Roman" w:hAnsi="Times New Roman" w:cs="Times New Roman"/>
                <w:color w:val="000000"/>
                <w:sz w:val="21"/>
                <w:szCs w:val="21"/>
              </w:rPr>
            </w:pPr>
          </w:p>
        </w:tc>
        <w:tc>
          <w:tcPr>
            <w:tcW w:w="0" w:type="auto"/>
            <w:noWrap w:val="0"/>
            <w:vAlign w:val="center"/>
          </w:tcPr>
          <w:p>
            <w:pPr>
              <w:adjustRightInd w:val="0"/>
              <w:snapToGrid w:val="0"/>
              <w:jc w:val="center"/>
              <w:rPr>
                <w:rFonts w:hint="default" w:ascii="Times New Roman" w:hAnsi="Times New Roman" w:cs="Times New Roman"/>
                <w:color w:val="000000"/>
                <w:kern w:val="2"/>
                <w:sz w:val="21"/>
                <w:szCs w:val="21"/>
                <w:lang w:val="en-US" w:eastAsia="zh-CN" w:bidi="ar-SA"/>
              </w:rPr>
            </w:pPr>
            <w:r>
              <w:rPr>
                <w:rFonts w:ascii="Times New Roman" w:hAnsi="Times New Roman" w:cs="Times New Roman"/>
                <w:color w:val="000000"/>
                <w:szCs w:val="21"/>
              </w:rPr>
              <w:t>3.6.2</w:t>
            </w:r>
          </w:p>
        </w:tc>
        <w:tc>
          <w:tcPr>
            <w:tcW w:w="0" w:type="auto"/>
            <w:gridSpan w:val="2"/>
            <w:noWrap w:val="0"/>
            <w:vAlign w:val="center"/>
          </w:tcPr>
          <w:p>
            <w:pPr>
              <w:adjustRightInd w:val="0"/>
              <w:snapToGrid w:val="0"/>
              <w:rPr>
                <w:rFonts w:hint="default" w:ascii="Times New Roman" w:hAnsi="Times New Roman" w:eastAsia="宋体" w:cs="Times New Roman"/>
                <w:color w:val="000000"/>
                <w:kern w:val="2"/>
                <w:sz w:val="21"/>
                <w:szCs w:val="21"/>
                <w:lang w:val="en-US" w:eastAsia="zh-CN" w:bidi="ar-SA"/>
              </w:rPr>
            </w:pPr>
            <w:r>
              <w:rPr>
                <w:rFonts w:ascii="Times New Roman" w:hAnsi="Times New Roman" w:cs="Times New Roman"/>
                <w:color w:val="000000"/>
                <w:szCs w:val="21"/>
              </w:rPr>
              <w:t>评标委员会在评标过程中发现比选申请人存在串通</w:t>
            </w:r>
            <w:r>
              <w:rPr>
                <w:rFonts w:hint="eastAsia" w:ascii="Times New Roman" w:hAnsi="Times New Roman" w:cs="Times New Roman"/>
                <w:color w:val="000000"/>
                <w:szCs w:val="21"/>
                <w:lang w:val="en-US" w:eastAsia="zh-CN"/>
              </w:rPr>
              <w:t>比选</w:t>
            </w:r>
            <w:r>
              <w:rPr>
                <w:rFonts w:ascii="Times New Roman" w:hAnsi="Times New Roman" w:cs="Times New Roman"/>
                <w:color w:val="000000"/>
                <w:szCs w:val="21"/>
              </w:rPr>
              <w:t>、</w:t>
            </w:r>
            <w:r>
              <w:rPr>
                <w:rFonts w:hint="default" w:ascii="Times New Roman" w:hAnsi="Times New Roman" w:cs="Times New Roman"/>
                <w:color w:val="000000"/>
                <w:szCs w:val="21"/>
              </w:rPr>
              <w:t>弄虚</w:t>
            </w:r>
            <w:r>
              <w:rPr>
                <w:rFonts w:ascii="Times New Roman" w:hAnsi="Times New Roman" w:cs="Times New Roman"/>
                <w:color w:val="000000"/>
                <w:szCs w:val="21"/>
              </w:rPr>
              <w:t>作假、行贿等违法行为情形的，评标委员会应否决其比选申请。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85" w:type="dxa"/>
            <w:left w:w="108" w:type="dxa"/>
            <w:bottom w:w="85" w:type="dxa"/>
            <w:right w:w="108" w:type="dxa"/>
          </w:tblCellMar>
        </w:tblPrEx>
        <w:trPr>
          <w:trHeight w:val="57" w:hRule="atLeast"/>
          <w:jc w:val="center"/>
        </w:trPr>
        <w:tc>
          <w:tcPr>
            <w:tcW w:w="0" w:type="auto"/>
            <w:noWrap w:val="0"/>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3.7</w:t>
            </w:r>
          </w:p>
          <w:p>
            <w:pPr>
              <w:adjustRightInd w:val="0"/>
              <w:snapToGrid w:val="0"/>
              <w:jc w:val="center"/>
              <w:rPr>
                <w:rFonts w:hint="default" w:ascii="Times New Roman" w:hAnsi="Times New Roman" w:cs="Times New Roman"/>
                <w:color w:val="000000"/>
                <w:kern w:val="2"/>
                <w:sz w:val="21"/>
                <w:szCs w:val="21"/>
                <w:lang w:val="en-US" w:eastAsia="zh-CN" w:bidi="ar-SA"/>
              </w:rPr>
            </w:pPr>
            <w:r>
              <w:rPr>
                <w:rFonts w:ascii="Times New Roman" w:hAnsi="Times New Roman" w:cs="Times New Roman"/>
                <w:color w:val="000000"/>
                <w:szCs w:val="21"/>
              </w:rPr>
              <w:t>比选申请文件的澄清和说明</w:t>
            </w:r>
          </w:p>
        </w:tc>
        <w:tc>
          <w:tcPr>
            <w:tcW w:w="0" w:type="auto"/>
            <w:noWrap w:val="0"/>
            <w:vAlign w:val="center"/>
          </w:tcPr>
          <w:p>
            <w:pPr>
              <w:adjustRightInd w:val="0"/>
              <w:snapToGrid w:val="0"/>
              <w:jc w:val="center"/>
              <w:rPr>
                <w:rFonts w:hint="default" w:ascii="Times New Roman" w:hAnsi="Times New Roman" w:cs="Times New Roman"/>
                <w:color w:val="000000"/>
                <w:kern w:val="2"/>
                <w:sz w:val="21"/>
                <w:szCs w:val="21"/>
                <w:lang w:val="en-US" w:eastAsia="zh-CN" w:bidi="ar-SA"/>
              </w:rPr>
            </w:pPr>
            <w:r>
              <w:rPr>
                <w:rFonts w:ascii="Times New Roman" w:hAnsi="Times New Roman" w:cs="Times New Roman"/>
                <w:color w:val="000000"/>
                <w:szCs w:val="21"/>
              </w:rPr>
              <w:t>3.7.1</w:t>
            </w:r>
          </w:p>
        </w:tc>
        <w:tc>
          <w:tcPr>
            <w:tcW w:w="0" w:type="auto"/>
            <w:gridSpan w:val="2"/>
            <w:noWrap w:val="0"/>
            <w:vAlign w:val="center"/>
          </w:tcPr>
          <w:p>
            <w:pPr>
              <w:adjustRightInd w:val="0"/>
              <w:snapToGrid w:val="0"/>
              <w:rPr>
                <w:rFonts w:ascii="Times New Roman" w:hAnsi="Times New Roman" w:cs="Times New Roman"/>
                <w:color w:val="000000"/>
                <w:szCs w:val="21"/>
              </w:rPr>
            </w:pPr>
            <w:r>
              <w:rPr>
                <w:rFonts w:ascii="Times New Roman" w:hAnsi="Times New Roman" w:cs="Times New Roman"/>
                <w:color w:val="000000"/>
                <w:szCs w:val="21"/>
              </w:rPr>
              <w:t>本项细化为：</w:t>
            </w:r>
          </w:p>
          <w:p>
            <w:pPr>
              <w:adjustRightInd w:val="0"/>
              <w:snapToGrid w:val="0"/>
              <w:rPr>
                <w:rFonts w:ascii="Times New Roman" w:hAnsi="Times New Roman" w:cs="Times New Roman"/>
                <w:color w:val="000000"/>
                <w:szCs w:val="21"/>
              </w:rPr>
            </w:pPr>
            <w:r>
              <w:rPr>
                <w:rFonts w:ascii="Times New Roman" w:hAnsi="Times New Roman" w:cs="Times New Roman"/>
                <w:color w:val="000000"/>
                <w:szCs w:val="21"/>
              </w:rPr>
              <w:t>（1）在评标过程中，评标委员会可以以书面形式要求比选申请人对比选申请文件中含义不明确的内容、明显文字或计算错误进行澄清或说明。评标委员会不接受比选申请人主动提出的澄清、说明。</w:t>
            </w:r>
          </w:p>
          <w:p>
            <w:pPr>
              <w:adjustRightInd w:val="0"/>
              <w:snapToGrid w:val="0"/>
              <w:rPr>
                <w:rFonts w:ascii="Times New Roman" w:hAnsi="Times New Roman" w:cs="Times New Roman"/>
                <w:color w:val="000000"/>
                <w:szCs w:val="21"/>
              </w:rPr>
            </w:pPr>
            <w:r>
              <w:rPr>
                <w:rFonts w:ascii="Times New Roman" w:hAnsi="Times New Roman" w:cs="Times New Roman"/>
                <w:color w:val="000000"/>
                <w:szCs w:val="21"/>
              </w:rPr>
              <w:t>（2）比选申请人收到问题澄清通知后必须在规定时间内以书面形式给予澄清，比选申请人的澄清必须加盖比选申请人单位章或法定代表人或其委托代理人签字。</w:t>
            </w:r>
          </w:p>
          <w:p>
            <w:pPr>
              <w:adjustRightInd w:val="0"/>
              <w:snapToGrid w:val="0"/>
              <w:rPr>
                <w:rFonts w:ascii="Times New Roman" w:hAnsi="Times New Roman" w:cs="Times New Roman"/>
                <w:color w:val="000000"/>
                <w:kern w:val="2"/>
                <w:sz w:val="21"/>
                <w:szCs w:val="21"/>
                <w:lang w:val="en-US" w:eastAsia="zh-CN" w:bidi="ar-SA"/>
              </w:rPr>
            </w:pPr>
            <w:r>
              <w:rPr>
                <w:rFonts w:ascii="Times New Roman" w:hAnsi="Times New Roman" w:cs="Times New Roman"/>
                <w:color w:val="000000"/>
                <w:szCs w:val="21"/>
              </w:rPr>
              <w:t>（3）若未影响到中选候选人排序，则可不要求比选申请人澄清。若影响到评标排序的应进行澄清，并取得比选申请人的确认。比选申请人不按评标委员会要求澄清或说明的，评标委员会应否决其比选申请。</w:t>
            </w:r>
          </w:p>
        </w:tc>
      </w:tr>
    </w:tbl>
    <w:p>
      <w:pPr>
        <w:jc w:val="center"/>
        <w:rPr>
          <w:rFonts w:hint="default" w:ascii="Times New Roman" w:hAnsi="Times New Roman" w:eastAsia="黑体" w:cs="Times New Roman"/>
          <w:bCs/>
          <w:iCs/>
          <w:sz w:val="44"/>
          <w:u w:val="single"/>
          <w:lang w:val="en-US" w:eastAsia="zh-CN"/>
        </w:rPr>
      </w:pPr>
    </w:p>
    <w:p>
      <w:pPr>
        <w:jc w:val="center"/>
        <w:rPr>
          <w:rFonts w:hint="default" w:ascii="Times New Roman" w:hAnsi="Times New Roman" w:eastAsia="黑体" w:cs="Times New Roman"/>
          <w:bCs/>
          <w:iCs/>
          <w:sz w:val="44"/>
        </w:rPr>
      </w:pPr>
      <w:r>
        <w:rPr>
          <w:rFonts w:hint="default" w:ascii="Times New Roman" w:hAnsi="Times New Roman" w:eastAsia="黑体" w:cs="Times New Roman"/>
          <w:bCs/>
          <w:iCs/>
          <w:sz w:val="44"/>
        </w:rPr>
        <w:br w:type="page"/>
      </w:r>
    </w:p>
    <w:p>
      <w:pPr>
        <w:jc w:val="center"/>
        <w:rPr>
          <w:rFonts w:hint="default" w:ascii="Times New Roman" w:hAnsi="Times New Roman" w:eastAsia="黑体" w:cs="Times New Roman"/>
          <w:bCs/>
          <w:iCs/>
          <w:sz w:val="44"/>
        </w:rPr>
      </w:pPr>
    </w:p>
    <w:p>
      <w:pPr>
        <w:pStyle w:val="7"/>
        <w:rPr>
          <w:rFonts w:hint="default" w:ascii="Times New Roman" w:hAnsi="Times New Roman" w:eastAsia="黑体" w:cs="Times New Roman"/>
          <w:bCs/>
          <w:iCs/>
          <w:sz w:val="44"/>
        </w:rPr>
      </w:pPr>
    </w:p>
    <w:p>
      <w:pPr>
        <w:pStyle w:val="9"/>
        <w:rPr>
          <w:rFonts w:hint="default" w:ascii="Times New Roman" w:hAnsi="Times New Roman" w:eastAsia="黑体" w:cs="Times New Roman"/>
          <w:bCs/>
          <w:iCs/>
          <w:sz w:val="44"/>
        </w:rPr>
      </w:pPr>
    </w:p>
    <w:p>
      <w:pPr>
        <w:pStyle w:val="9"/>
        <w:rPr>
          <w:rFonts w:hint="default" w:ascii="Times New Roman" w:hAnsi="Times New Roman" w:eastAsia="黑体" w:cs="Times New Roman"/>
          <w:bCs/>
          <w:iCs/>
          <w:sz w:val="44"/>
        </w:rPr>
      </w:pPr>
    </w:p>
    <w:p>
      <w:pPr>
        <w:pStyle w:val="9"/>
        <w:rPr>
          <w:rFonts w:hint="default" w:ascii="Times New Roman" w:hAnsi="Times New Roman" w:eastAsia="黑体" w:cs="Times New Roman"/>
          <w:bCs/>
          <w:iCs/>
          <w:sz w:val="44"/>
        </w:rPr>
      </w:pPr>
    </w:p>
    <w:p>
      <w:pPr>
        <w:pStyle w:val="5"/>
        <w:numPr>
          <w:ilvl w:val="0"/>
          <w:numId w:val="0"/>
        </w:numPr>
        <w:bidi w:val="0"/>
        <w:jc w:val="center"/>
        <w:rPr>
          <w:rFonts w:hint="default" w:ascii="Times New Roman" w:hAnsi="Times New Roman" w:eastAsia="黑体" w:cs="Times New Roman"/>
          <w:sz w:val="36"/>
          <w:szCs w:val="36"/>
          <w:u w:val="none"/>
        </w:rPr>
      </w:pPr>
      <w:bookmarkStart w:id="9" w:name="_Toc17957"/>
      <w:bookmarkStart w:id="10" w:name="_Toc31877"/>
      <w:r>
        <w:rPr>
          <w:rFonts w:hint="default" w:ascii="Times New Roman" w:hAnsi="Times New Roman" w:eastAsia="黑体" w:cs="Times New Roman"/>
          <w:b/>
          <w:bCs/>
          <w:kern w:val="44"/>
          <w:sz w:val="36"/>
          <w:szCs w:val="36"/>
          <w:lang w:val="en-US" w:eastAsia="zh-CN" w:bidi="ar-SA"/>
        </w:rPr>
        <w:t xml:space="preserve">第四章  </w:t>
      </w:r>
      <w:r>
        <w:rPr>
          <w:rFonts w:hint="default" w:ascii="Times New Roman" w:hAnsi="Times New Roman" w:eastAsia="黑体" w:cs="Times New Roman"/>
          <w:sz w:val="36"/>
          <w:szCs w:val="36"/>
          <w:u w:val="none"/>
        </w:rPr>
        <w:t>合同条款及格式</w:t>
      </w:r>
      <w:bookmarkEnd w:id="9"/>
      <w:bookmarkEnd w:id="10"/>
    </w:p>
    <w:p>
      <w:pPr>
        <w:jc w:val="center"/>
        <w:rPr>
          <w:rFonts w:hint="default" w:ascii="Times New Roman" w:hAnsi="Times New Roman" w:eastAsia="黑体" w:cs="Times New Roman"/>
          <w:color w:val="auto"/>
          <w:sz w:val="24"/>
          <w:highlight w:val="none"/>
        </w:rPr>
      </w:pPr>
      <w:bookmarkStart w:id="11" w:name="_Toc496658009"/>
    </w:p>
    <w:p>
      <w:pPr>
        <w:pStyle w:val="9"/>
        <w:spacing w:before="120" w:beforeLines="50" w:after="120" w:afterLines="50" w:line="360" w:lineRule="auto"/>
        <w:jc w:val="center"/>
        <w:rPr>
          <w:rFonts w:hint="default" w:ascii="Times New Roman" w:hAnsi="Times New Roman" w:cs="Times New Roman"/>
          <w:b/>
          <w:sz w:val="28"/>
          <w:szCs w:val="28"/>
        </w:rPr>
      </w:pPr>
    </w:p>
    <w:bookmarkEnd w:id="11"/>
    <w:p>
      <w:pPr>
        <w:jc w:val="center"/>
        <w:rPr>
          <w:rFonts w:hint="default" w:ascii="Times New Roman" w:hAnsi="Times New Roman" w:cs="Times New Roman"/>
          <w:b/>
          <w:bCs/>
        </w:rPr>
      </w:pPr>
      <w:r>
        <w:rPr>
          <w:rFonts w:hint="default" w:ascii="Times New Roman" w:hAnsi="Times New Roman" w:cs="Times New Roman"/>
          <w:b/>
          <w:bCs/>
        </w:rPr>
        <w:t>合同附件格式</w:t>
      </w:r>
    </w:p>
    <w:p>
      <w:pPr>
        <w:pStyle w:val="2"/>
        <w:ind w:firstLine="560"/>
        <w:rPr>
          <w:rFonts w:hint="default" w:ascii="Times New Roman" w:hAnsi="Times New Roman" w:cs="Times New Roman"/>
        </w:rPr>
      </w:pPr>
    </w:p>
    <w:p>
      <w:pPr>
        <w:pStyle w:val="9"/>
        <w:topLinePunct/>
        <w:spacing w:line="360" w:lineRule="auto"/>
        <w:ind w:firstLine="2400" w:firstLineChars="1000"/>
        <w:textAlignment w:val="center"/>
        <w:rPr>
          <w:rFonts w:hint="default" w:ascii="Times New Roman" w:hAnsi="Times New Roman" w:cs="Times New Roman"/>
          <w:sz w:val="24"/>
        </w:rPr>
      </w:pPr>
      <w:r>
        <w:rPr>
          <w:rFonts w:hint="default" w:ascii="Times New Roman" w:hAnsi="Times New Roman" w:cs="Times New Roman"/>
          <w:sz w:val="24"/>
        </w:rPr>
        <w:t>附件一  合同协议书</w:t>
      </w:r>
    </w:p>
    <w:p>
      <w:pPr>
        <w:pStyle w:val="9"/>
        <w:topLinePunct/>
        <w:spacing w:line="360" w:lineRule="auto"/>
        <w:ind w:firstLine="2400" w:firstLineChars="1000"/>
        <w:textAlignment w:val="center"/>
        <w:rPr>
          <w:rFonts w:hint="default" w:ascii="Times New Roman" w:hAnsi="Times New Roman" w:cs="Times New Roman"/>
          <w:sz w:val="24"/>
          <w:highlight w:val="none"/>
        </w:rPr>
      </w:pPr>
      <w:r>
        <w:rPr>
          <w:rFonts w:hint="default" w:ascii="Times New Roman" w:hAnsi="Times New Roman" w:cs="Times New Roman"/>
          <w:sz w:val="24"/>
          <w:highlight w:val="none"/>
        </w:rPr>
        <w:t>附件二  廉政合同</w:t>
      </w:r>
    </w:p>
    <w:p>
      <w:pPr>
        <w:pStyle w:val="7"/>
        <w:rPr>
          <w:rFonts w:hint="default" w:ascii="Times New Roman" w:hAnsi="Times New Roman" w:cs="Times New Roman"/>
        </w:rPr>
      </w:pPr>
    </w:p>
    <w:p>
      <w:pPr>
        <w:keepNext w:val="0"/>
        <w:keepLines w:val="0"/>
        <w:pageBreakBefore w:val="0"/>
        <w:kinsoku/>
        <w:wordWrap/>
        <w:overflowPunct/>
        <w:topLinePunct w:val="0"/>
        <w:bidi w:val="0"/>
        <w:snapToGrid/>
        <w:spacing w:before="157" w:beforeLines="50" w:after="157" w:afterLines="50" w:line="500" w:lineRule="exact"/>
        <w:jc w:val="both"/>
        <w:textAlignment w:val="auto"/>
        <w:rPr>
          <w:rFonts w:hint="default" w:ascii="Times New Roman" w:hAnsi="Times New Roman" w:eastAsia="方正小标宋简体" w:cs="Times New Roman"/>
          <w:color w:val="000000"/>
          <w:sz w:val="24"/>
          <w:szCs w:val="24"/>
          <w:lang w:val="en-US" w:eastAsia="zh-CN"/>
        </w:rPr>
      </w:pPr>
      <w:r>
        <w:rPr>
          <w:rFonts w:hint="default" w:ascii="Times New Roman" w:hAnsi="Times New Roman" w:eastAsia="方正小标宋简体" w:cs="Times New Roman"/>
          <w:color w:val="000000"/>
          <w:sz w:val="24"/>
          <w:szCs w:val="24"/>
        </w:rPr>
        <w:br w:type="page"/>
      </w:r>
      <w:r>
        <w:rPr>
          <w:rFonts w:hint="default" w:ascii="Times New Roman" w:hAnsi="Times New Roman" w:eastAsia="方正小标宋简体" w:cs="Times New Roman"/>
          <w:color w:val="000000"/>
          <w:sz w:val="24"/>
          <w:szCs w:val="24"/>
          <w:lang w:val="en-US" w:eastAsia="zh-CN"/>
        </w:rPr>
        <w:t>附件一</w:t>
      </w:r>
    </w:p>
    <w:p>
      <w:pPr>
        <w:keepNext w:val="0"/>
        <w:keepLines w:val="0"/>
        <w:pageBreakBefore w:val="0"/>
        <w:kinsoku/>
        <w:wordWrap/>
        <w:overflowPunct/>
        <w:topLinePunct w:val="0"/>
        <w:bidi w:val="0"/>
        <w:snapToGrid/>
        <w:spacing w:before="157" w:beforeLines="50" w:after="157" w:afterLines="50" w:line="500" w:lineRule="exact"/>
        <w:jc w:val="center"/>
        <w:textAlignment w:val="auto"/>
        <w:rPr>
          <w:rFonts w:hint="default" w:ascii="Times New Roman" w:hAnsi="Times New Roman" w:cs="Times New Roman"/>
          <w:b/>
          <w:color w:val="auto"/>
          <w:sz w:val="44"/>
          <w:szCs w:val="44"/>
          <w:lang w:val="en-US" w:eastAsia="zh-CN"/>
        </w:rPr>
      </w:pPr>
      <w:r>
        <w:rPr>
          <w:rFonts w:hint="default" w:ascii="Times New Roman" w:hAnsi="Times New Roman" w:cs="Times New Roman"/>
          <w:b/>
          <w:color w:val="auto"/>
          <w:sz w:val="44"/>
          <w:szCs w:val="44"/>
        </w:rPr>
        <w:t>合</w:t>
      </w:r>
      <w:r>
        <w:rPr>
          <w:rFonts w:hint="default" w:ascii="Times New Roman" w:hAnsi="Times New Roman" w:cs="Times New Roman"/>
          <w:b/>
          <w:color w:val="auto"/>
          <w:sz w:val="44"/>
          <w:szCs w:val="44"/>
          <w:lang w:val="en-US" w:eastAsia="zh-CN"/>
        </w:rPr>
        <w:t>同</w:t>
      </w:r>
      <w:r>
        <w:rPr>
          <w:rFonts w:hint="default" w:ascii="Times New Roman" w:hAnsi="Times New Roman" w:cs="Times New Roman"/>
          <w:b/>
          <w:color w:val="auto"/>
          <w:sz w:val="44"/>
          <w:szCs w:val="44"/>
        </w:rPr>
        <w:t>协议</w:t>
      </w:r>
      <w:r>
        <w:rPr>
          <w:rFonts w:hint="default" w:ascii="Times New Roman" w:hAnsi="Times New Roman" w:cs="Times New Roman"/>
          <w:b/>
          <w:color w:val="auto"/>
          <w:sz w:val="44"/>
          <w:szCs w:val="44"/>
          <w:lang w:val="en-US" w:eastAsia="zh-CN"/>
        </w:rPr>
        <w:t>书</w:t>
      </w:r>
    </w:p>
    <w:p>
      <w:pPr>
        <w:keepNext w:val="0"/>
        <w:keepLines w:val="0"/>
        <w:pageBreakBefore w:val="0"/>
        <w:kinsoku/>
        <w:wordWrap/>
        <w:overflowPunct/>
        <w:topLinePunct w:val="0"/>
        <w:bidi w:val="0"/>
        <w:snapToGrid/>
        <w:spacing w:before="157" w:beforeLines="50" w:after="157" w:afterLines="50" w:line="500" w:lineRule="exact"/>
        <w:jc w:val="center"/>
        <w:textAlignment w:val="auto"/>
        <w:rPr>
          <w:rFonts w:hint="default" w:ascii="Times New Roman" w:hAnsi="Times New Roman" w:eastAsia="宋体" w:cs="Times New Roman"/>
          <w:b/>
          <w:color w:val="auto"/>
          <w:sz w:val="24"/>
          <w:szCs w:val="24"/>
          <w:lang w:val="en-US" w:eastAsia="zh-CN"/>
        </w:rPr>
      </w:pPr>
      <w:r>
        <w:rPr>
          <w:rFonts w:hint="default" w:ascii="Times New Roman" w:hAnsi="Times New Roman" w:cs="Times New Roman"/>
          <w:b/>
          <w:color w:val="auto"/>
          <w:sz w:val="24"/>
          <w:szCs w:val="24"/>
          <w:lang w:val="en-US" w:eastAsia="zh-CN"/>
        </w:rPr>
        <w:t>（本协议书格式签订正式合同时，除核心条款外，其余可根据实际情况做适当调整）</w:t>
      </w:r>
    </w:p>
    <w:p>
      <w:pPr>
        <w:jc w:val="center"/>
        <w:rPr>
          <w:rFonts w:hint="default" w:ascii="Times New Roman" w:hAnsi="Times New Roman" w:eastAsia="方正小标宋简体" w:cs="Times New Roman"/>
          <w:b w:val="0"/>
          <w:bCs w:val="0"/>
          <w:w w:val="78"/>
          <w:sz w:val="44"/>
          <w:szCs w:val="44"/>
        </w:rPr>
      </w:pPr>
      <w:r>
        <w:rPr>
          <w:rFonts w:hint="default" w:ascii="Times New Roman" w:hAnsi="Times New Roman" w:eastAsia="方正小标宋简体" w:cs="Times New Roman"/>
          <w:b w:val="0"/>
          <w:bCs w:val="0"/>
          <w:w w:val="78"/>
          <w:sz w:val="44"/>
          <w:szCs w:val="44"/>
        </w:rPr>
        <w:t>四川成渝高速公路股份有限公司公路运营管理一分公司</w:t>
      </w:r>
    </w:p>
    <w:p>
      <w:pPr>
        <w:jc w:val="center"/>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rPr>
        <w:t>安全</w:t>
      </w:r>
      <w:r>
        <w:rPr>
          <w:rFonts w:hint="default" w:ascii="Times New Roman" w:hAnsi="Times New Roman" w:eastAsia="方正小标宋简体" w:cs="Times New Roman"/>
          <w:b w:val="0"/>
          <w:bCs w:val="0"/>
          <w:sz w:val="44"/>
          <w:szCs w:val="44"/>
          <w:lang w:val="en-US" w:eastAsia="zh-CN"/>
        </w:rPr>
        <w:t>环保类标语展板制作</w:t>
      </w:r>
    </w:p>
    <w:p>
      <w:pPr>
        <w:jc w:val="center"/>
        <w:rPr>
          <w:rFonts w:hint="default" w:ascii="Times New Roman" w:hAnsi="Times New Roman" w:eastAsia="方正小标宋_GBK" w:cs="Times New Roman"/>
          <w:b/>
          <w:bCs/>
          <w:sz w:val="72"/>
          <w:szCs w:val="72"/>
        </w:rPr>
      </w:pPr>
    </w:p>
    <w:p>
      <w:pPr>
        <w:jc w:val="center"/>
        <w:rPr>
          <w:rFonts w:hint="default" w:ascii="Times New Roman" w:hAnsi="Times New Roman" w:eastAsia="方正小标宋_GBK" w:cs="Times New Roman"/>
          <w:b/>
          <w:bCs/>
          <w:sz w:val="72"/>
          <w:szCs w:val="72"/>
        </w:rPr>
      </w:pPr>
    </w:p>
    <w:p>
      <w:pPr>
        <w:jc w:val="center"/>
        <w:rPr>
          <w:rFonts w:hint="default" w:ascii="Times New Roman" w:hAnsi="Times New Roman" w:eastAsia="方正小标宋简体" w:cs="Times New Roman"/>
          <w:b w:val="0"/>
          <w:bCs w:val="0"/>
          <w:sz w:val="72"/>
          <w:szCs w:val="72"/>
        </w:rPr>
      </w:pPr>
      <w:r>
        <w:rPr>
          <w:rFonts w:hint="default" w:ascii="Times New Roman" w:hAnsi="Times New Roman" w:eastAsia="方正小标宋简体" w:cs="Times New Roman"/>
          <w:b w:val="0"/>
          <w:bCs w:val="0"/>
          <w:sz w:val="72"/>
          <w:szCs w:val="72"/>
        </w:rPr>
        <w:t>合</w:t>
      </w:r>
    </w:p>
    <w:p>
      <w:pPr>
        <w:jc w:val="center"/>
        <w:rPr>
          <w:rFonts w:hint="default" w:ascii="Times New Roman" w:hAnsi="Times New Roman" w:eastAsia="方正小标宋简体" w:cs="Times New Roman"/>
          <w:b w:val="0"/>
          <w:bCs w:val="0"/>
          <w:sz w:val="72"/>
          <w:szCs w:val="72"/>
        </w:rPr>
      </w:pPr>
      <w:r>
        <w:rPr>
          <w:rFonts w:hint="default" w:ascii="Times New Roman" w:hAnsi="Times New Roman" w:eastAsia="方正小标宋简体" w:cs="Times New Roman"/>
          <w:b w:val="0"/>
          <w:bCs w:val="0"/>
          <w:sz w:val="72"/>
          <w:szCs w:val="72"/>
        </w:rPr>
        <w:t>同</w:t>
      </w:r>
    </w:p>
    <w:p>
      <w:pPr>
        <w:jc w:val="center"/>
        <w:rPr>
          <w:rFonts w:hint="default" w:ascii="Times New Roman" w:hAnsi="Times New Roman" w:eastAsia="方正小标宋简体" w:cs="Times New Roman"/>
          <w:b w:val="0"/>
          <w:bCs w:val="0"/>
          <w:sz w:val="72"/>
          <w:szCs w:val="72"/>
        </w:rPr>
      </w:pPr>
      <w:r>
        <w:rPr>
          <w:rFonts w:hint="default" w:ascii="Times New Roman" w:hAnsi="Times New Roman" w:eastAsia="方正小标宋简体" w:cs="Times New Roman"/>
          <w:b w:val="0"/>
          <w:bCs w:val="0"/>
          <w:sz w:val="72"/>
          <w:szCs w:val="72"/>
        </w:rPr>
        <w:t>文</w:t>
      </w:r>
    </w:p>
    <w:p>
      <w:pPr>
        <w:jc w:val="center"/>
        <w:rPr>
          <w:rFonts w:ascii="Times New Roman" w:hAnsi="Times New Roman" w:cs="Times New Roman"/>
        </w:rPr>
      </w:pPr>
      <w:r>
        <w:rPr>
          <w:rFonts w:hint="default" w:ascii="Times New Roman" w:hAnsi="Times New Roman" w:eastAsia="方正小标宋简体" w:cs="Times New Roman"/>
          <w:b w:val="0"/>
          <w:bCs w:val="0"/>
          <w:sz w:val="72"/>
          <w:szCs w:val="72"/>
        </w:rPr>
        <w:t>件</w:t>
      </w:r>
    </w:p>
    <w:p>
      <w:pPr>
        <w:rPr>
          <w:rFonts w:ascii="Times New Roman" w:hAnsi="Times New Roman" w:cs="Times New Roman"/>
        </w:rPr>
      </w:pPr>
    </w:p>
    <w:p>
      <w:pPr>
        <w:adjustRightInd w:val="0"/>
        <w:snapToGrid w:val="0"/>
        <w:rPr>
          <w:rFonts w:hint="default" w:ascii="Times New Roman" w:hAnsi="Times New Roman" w:cs="Times New Roman"/>
          <w:sz w:val="28"/>
          <w:szCs w:val="28"/>
        </w:rPr>
      </w:pPr>
    </w:p>
    <w:p>
      <w:pPr>
        <w:topLinePunct/>
        <w:adjustRightInd w:val="0"/>
        <w:snapToGrid w:val="0"/>
        <w:spacing w:line="360" w:lineRule="auto"/>
        <w:rPr>
          <w:rFonts w:hint="default" w:ascii="Times New Roman" w:hAnsi="Times New Roman" w:cs="Times New Roman"/>
          <w:b/>
          <w:bCs/>
          <w:sz w:val="28"/>
          <w:szCs w:val="28"/>
        </w:rPr>
      </w:pPr>
      <w:r>
        <w:rPr>
          <w:rFonts w:hint="default" w:ascii="Times New Roman" w:hAnsi="Times New Roman" w:cs="Times New Roman"/>
          <w:b/>
          <w:bCs/>
          <w:sz w:val="28"/>
          <w:szCs w:val="28"/>
        </w:rPr>
        <w:t>委托方：</w:t>
      </w:r>
    </w:p>
    <w:p>
      <w:pPr>
        <w:topLinePunct/>
        <w:adjustRightInd w:val="0"/>
        <w:snapToGrid w:val="0"/>
        <w:spacing w:line="360" w:lineRule="auto"/>
        <w:rPr>
          <w:rFonts w:hint="default" w:ascii="Times New Roman" w:hAnsi="Times New Roman" w:cs="Times New Roman"/>
          <w:b/>
          <w:bCs/>
          <w:sz w:val="28"/>
          <w:szCs w:val="28"/>
        </w:rPr>
      </w:pPr>
      <w:r>
        <w:rPr>
          <w:rFonts w:hint="default" w:ascii="Times New Roman" w:hAnsi="Times New Roman" w:cs="Times New Roman"/>
          <w:b/>
          <w:bCs/>
          <w:sz w:val="28"/>
          <w:szCs w:val="28"/>
        </w:rPr>
        <w:t>受托方：</w:t>
      </w:r>
    </w:p>
    <w:p>
      <w:pPr>
        <w:adjustRightInd w:val="0"/>
        <w:snapToGrid w:val="0"/>
        <w:ind w:left="420" w:firstLine="420"/>
        <w:jc w:val="center"/>
        <w:rPr>
          <w:rFonts w:hint="default" w:ascii="Times New Roman" w:hAnsi="Times New Roman" w:cs="Times New Roman"/>
          <w:b/>
          <w:bCs/>
          <w:sz w:val="28"/>
          <w:szCs w:val="28"/>
        </w:rPr>
      </w:pPr>
      <w:r>
        <w:rPr>
          <w:rFonts w:hint="default" w:ascii="Times New Roman" w:hAnsi="Times New Roman" w:cs="Times New Roman"/>
          <w:b/>
          <w:bCs/>
          <w:sz w:val="28"/>
          <w:szCs w:val="28"/>
        </w:rPr>
        <w:t>2025年</w:t>
      </w:r>
      <w:r>
        <w:rPr>
          <w:rFonts w:hint="default" w:ascii="Times New Roman" w:hAnsi="Times New Roman" w:cs="Times New Roman"/>
          <w:b/>
          <w:bCs/>
          <w:sz w:val="28"/>
          <w:szCs w:val="28"/>
          <w:lang w:val="en-US" w:eastAsia="zh-CN"/>
        </w:rPr>
        <w:t xml:space="preserve"> </w:t>
      </w:r>
      <w:r>
        <w:rPr>
          <w:rFonts w:hint="default" w:ascii="Times New Roman" w:hAnsi="Times New Roman" w:cs="Times New Roman"/>
          <w:b/>
          <w:bCs/>
          <w:sz w:val="28"/>
          <w:szCs w:val="28"/>
        </w:rPr>
        <w:t>月</w:t>
      </w:r>
    </w:p>
    <w:p>
      <w:pPr>
        <w:rPr>
          <w:rFonts w:hint="default" w:ascii="Times New Roman" w:hAnsi="Times New Roman" w:cs="Times New Roman"/>
          <w:b/>
          <w:bCs/>
          <w:sz w:val="28"/>
          <w:szCs w:val="28"/>
        </w:rPr>
      </w:pPr>
    </w:p>
    <w:p>
      <w:pPr>
        <w:adjustRightInd w:val="0"/>
        <w:snapToGrid w:val="0"/>
        <w:spacing w:line="360" w:lineRule="auto"/>
        <w:jc w:val="center"/>
        <w:rPr>
          <w:rFonts w:hint="default" w:ascii="Times New Roman" w:hAnsi="Times New Roman" w:cs="Times New Roman"/>
          <w:b/>
          <w:bCs/>
          <w:w w:val="90"/>
          <w:sz w:val="36"/>
          <w:szCs w:val="36"/>
        </w:rPr>
      </w:pPr>
    </w:p>
    <w:p>
      <w:pPr>
        <w:adjustRightInd w:val="0"/>
        <w:snapToGrid w:val="0"/>
        <w:spacing w:line="360" w:lineRule="auto"/>
        <w:jc w:val="center"/>
        <w:rPr>
          <w:rFonts w:hint="default" w:ascii="Times New Roman" w:hAnsi="Times New Roman" w:cs="Times New Roman"/>
          <w:b/>
          <w:bCs/>
          <w:sz w:val="36"/>
          <w:szCs w:val="36"/>
        </w:rPr>
      </w:pPr>
      <w:r>
        <w:rPr>
          <w:rFonts w:hint="default" w:ascii="Times New Roman" w:hAnsi="Times New Roman" w:cs="Times New Roman"/>
          <w:b/>
          <w:bCs/>
          <w:w w:val="90"/>
          <w:sz w:val="36"/>
          <w:szCs w:val="36"/>
        </w:rPr>
        <w:t>四川成渝高速公路股份有限公司公路运营管理一分公司</w:t>
      </w:r>
      <w:r>
        <w:rPr>
          <w:rFonts w:hint="default" w:ascii="Times New Roman" w:hAnsi="Times New Roman" w:cs="Times New Roman"/>
          <w:b/>
          <w:bCs/>
          <w:w w:val="90"/>
          <w:sz w:val="36"/>
          <w:szCs w:val="36"/>
          <w:lang w:val="en-US" w:eastAsia="zh-CN"/>
        </w:rPr>
        <w:t xml:space="preserve">          </w:t>
      </w:r>
      <w:r>
        <w:rPr>
          <w:rFonts w:hint="default" w:ascii="Times New Roman" w:hAnsi="Times New Roman" w:cs="Times New Roman"/>
          <w:b/>
          <w:bCs/>
          <w:sz w:val="36"/>
          <w:szCs w:val="36"/>
        </w:rPr>
        <w:t>安全</w:t>
      </w:r>
      <w:r>
        <w:rPr>
          <w:rFonts w:hint="default" w:ascii="Times New Roman" w:hAnsi="Times New Roman" w:cs="Times New Roman"/>
          <w:b/>
          <w:bCs/>
          <w:sz w:val="36"/>
          <w:szCs w:val="36"/>
          <w:lang w:val="en-US" w:eastAsia="zh-CN"/>
        </w:rPr>
        <w:t>环保类标语展板制作</w:t>
      </w:r>
      <w:r>
        <w:rPr>
          <w:rFonts w:hint="default" w:ascii="Times New Roman" w:hAnsi="Times New Roman" w:cs="Times New Roman"/>
          <w:b/>
          <w:bCs/>
          <w:sz w:val="36"/>
          <w:szCs w:val="36"/>
        </w:rPr>
        <w:t>合同书</w:t>
      </w:r>
    </w:p>
    <w:p>
      <w:pPr>
        <w:pStyle w:val="2"/>
        <w:wordWrap w:val="0"/>
        <w:jc w:val="right"/>
        <w:rPr>
          <w:rFonts w:hint="default" w:ascii="Times New Roman" w:hAnsi="Times New Roman" w:eastAsia="宋体" w:cs="Times New Roman"/>
          <w:b w:val="0"/>
          <w:bCs w:val="0"/>
          <w:sz w:val="21"/>
          <w:szCs w:val="24"/>
        </w:rPr>
      </w:pPr>
      <w:r>
        <w:rPr>
          <w:rFonts w:hint="eastAsia" w:ascii="Times New Roman" w:hAnsi="Times New Roman" w:cs="Times New Roman"/>
          <w:b w:val="0"/>
          <w:bCs w:val="0"/>
          <w:sz w:val="24"/>
          <w:szCs w:val="24"/>
          <w:lang w:val="en-US" w:eastAsia="zh-CN"/>
        </w:rPr>
        <w:t>合同编号：</w:t>
      </w:r>
      <w:r>
        <w:rPr>
          <w:rFonts w:hint="eastAsia" w:ascii="Times New Roman" w:hAnsi="Times New Roman" w:cs="Times New Roman"/>
          <w:b w:val="0"/>
          <w:bCs w:val="0"/>
          <w:sz w:val="24"/>
          <w:szCs w:val="24"/>
          <w:u w:val="single"/>
          <w:lang w:val="en-US" w:eastAsia="zh-CN"/>
        </w:rPr>
        <w:t xml:space="preserve">     </w:t>
      </w:r>
      <w:r>
        <w:rPr>
          <w:rFonts w:hint="eastAsia" w:ascii="Times New Roman" w:hAnsi="Times New Roman" w:cs="Times New Roman"/>
          <w:b w:val="0"/>
          <w:bCs w:val="0"/>
          <w:sz w:val="36"/>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委托</w:t>
      </w:r>
      <w:r>
        <w:rPr>
          <w:rFonts w:hint="default" w:ascii="Times New Roman" w:hAnsi="Times New Roman" w:cs="Times New Roman"/>
        </w:rPr>
        <w:t>方：（以下简称甲方）</w:t>
      </w:r>
      <w:r>
        <w:rPr>
          <w:rFonts w:hint="default" w:ascii="Times New Roman" w:hAnsi="Times New Roman" w:cs="Times New Roman"/>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rPr>
      </w:pPr>
      <w:r>
        <w:rPr>
          <w:rFonts w:hint="default" w:ascii="Times New Roman" w:hAnsi="Times New Roman" w:cs="Times New Roman"/>
          <w:lang w:val="en-US" w:eastAsia="zh-CN"/>
        </w:rPr>
        <w:t>受托</w:t>
      </w:r>
      <w:r>
        <w:rPr>
          <w:rFonts w:hint="default" w:ascii="Times New Roman" w:hAnsi="Times New Roman" w:cs="Times New Roman"/>
        </w:rPr>
        <w:t>方：（以下简称乙方）</w:t>
      </w:r>
      <w:r>
        <w:rPr>
          <w:rFonts w:hint="default" w:ascii="Times New Roman" w:hAnsi="Times New Roman" w:cs="Times New Roman"/>
          <w:szCs w:val="21"/>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rPr>
      </w:pPr>
      <w:r>
        <w:rPr>
          <w:rFonts w:hint="default" w:ascii="Times New Roman" w:hAnsi="Times New Roman" w:cs="Times New Roman"/>
        </w:rPr>
        <w:t>甲方因需要，就甲方向乙方购置【标语展板】事宜，经双方经协商一致签订本合同。</w:t>
      </w:r>
    </w:p>
    <w:p>
      <w:pPr>
        <w:pStyle w:val="2"/>
        <w:numPr>
          <w:ilvl w:val="0"/>
          <w:numId w:val="4"/>
        </w:numPr>
        <w:ind w:left="0" w:leftChars="0" w:firstLine="420" w:firstLineChars="200"/>
        <w:rPr>
          <w:rFonts w:hint="default" w:ascii="Times New Roman" w:hAnsi="Times New Roman" w:cs="Times New Roman"/>
          <w:b/>
          <w:bCs/>
          <w:lang w:val="en-US" w:eastAsia="zh-CN"/>
        </w:rPr>
      </w:pPr>
      <w:r>
        <w:rPr>
          <w:rFonts w:hint="default" w:ascii="Times New Roman" w:hAnsi="Times New Roman" w:cs="Times New Roman"/>
          <w:b/>
          <w:bCs/>
          <w:lang w:val="en-US" w:eastAsia="zh-CN"/>
        </w:rPr>
        <w:t>供货范围及价款</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工作量：</w:t>
      </w:r>
      <w:r>
        <w:rPr>
          <w:rFonts w:hint="default" w:ascii="Times New Roman" w:hAnsi="Times New Roman" w:eastAsia="宋体" w:cs="Times New Roman"/>
          <w:sz w:val="24"/>
          <w:szCs w:val="24"/>
          <w:u w:val="single"/>
          <w:lang w:val="en-US" w:eastAsia="zh-CN"/>
        </w:rPr>
        <w:t xml:space="preserve">                 详见</w:t>
      </w:r>
      <w:r>
        <w:rPr>
          <w:rFonts w:hint="default" w:ascii="Times New Roman" w:hAnsi="Times New Roman" w:cs="Times New Roman"/>
          <w:sz w:val="24"/>
          <w:szCs w:val="24"/>
          <w:u w:val="single"/>
          <w:lang w:val="en-US" w:eastAsia="zh-CN"/>
        </w:rPr>
        <w:t>制作价格</w:t>
      </w:r>
      <w:r>
        <w:rPr>
          <w:rFonts w:hint="default" w:ascii="Times New Roman" w:hAnsi="Times New Roman" w:eastAsia="宋体" w:cs="Times New Roman"/>
          <w:sz w:val="24"/>
          <w:szCs w:val="24"/>
          <w:u w:val="single"/>
          <w:lang w:val="en-US" w:eastAsia="zh-CN"/>
        </w:rPr>
        <w:t>清单</w:t>
      </w:r>
      <w:r>
        <w:rPr>
          <w:rFonts w:hint="default" w:ascii="Times New Roman" w:hAnsi="Times New Roman" w:cs="Times New Roman"/>
          <w:sz w:val="24"/>
          <w:szCs w:val="24"/>
          <w:u w:val="single"/>
          <w:lang w:val="en-US" w:eastAsia="zh-CN"/>
        </w:rPr>
        <w:t>表</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u w:val="single"/>
        </w:rPr>
        <w:t xml:space="preserve">  </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default" w:ascii="Times New Roman" w:hAnsi="Times New Roman" w:eastAsia="宋体" w:cs="Times New Roman"/>
          <w:sz w:val="24"/>
          <w:szCs w:val="24"/>
          <w:u w:val="single"/>
          <w:lang w:val="en-US" w:eastAsia="zh-CN"/>
        </w:rPr>
      </w:pP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单价</w:t>
      </w:r>
      <w:r>
        <w:rPr>
          <w:rFonts w:hint="default" w:ascii="Times New Roman" w:hAnsi="Times New Roman" w:cs="Times New Roman"/>
          <w:sz w:val="24"/>
          <w:szCs w:val="24"/>
          <w:lang w:eastAsia="zh-CN"/>
        </w:rPr>
        <w:t>：</w:t>
      </w: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u w:val="single"/>
          <w:lang w:val="en-US" w:eastAsia="zh-CN"/>
        </w:rPr>
        <w:t xml:space="preserve">          以</w:t>
      </w:r>
      <w:r>
        <w:rPr>
          <w:rFonts w:hint="default" w:ascii="Times New Roman" w:hAnsi="Times New Roman" w:cs="Times New Roman"/>
          <w:sz w:val="24"/>
          <w:szCs w:val="24"/>
          <w:u w:val="single"/>
          <w:lang w:val="en-US" w:eastAsia="zh-CN"/>
        </w:rPr>
        <w:t>制作价格</w:t>
      </w:r>
      <w:r>
        <w:rPr>
          <w:rFonts w:hint="default" w:ascii="Times New Roman" w:hAnsi="Times New Roman" w:eastAsia="宋体" w:cs="Times New Roman"/>
          <w:sz w:val="24"/>
          <w:szCs w:val="24"/>
          <w:u w:val="single"/>
          <w:lang w:val="en-US" w:eastAsia="zh-CN"/>
        </w:rPr>
        <w:t>清单</w:t>
      </w:r>
      <w:r>
        <w:rPr>
          <w:rFonts w:hint="default" w:ascii="Times New Roman" w:hAnsi="Times New Roman" w:cs="Times New Roman"/>
          <w:sz w:val="24"/>
          <w:szCs w:val="24"/>
          <w:u w:val="single"/>
          <w:lang w:val="en-US" w:eastAsia="zh-CN"/>
        </w:rPr>
        <w:t>基准单价*乙方报价比例</w:t>
      </w:r>
      <w:r>
        <w:rPr>
          <w:rFonts w:hint="default" w:ascii="Times New Roman" w:hAnsi="Times New Roman" w:eastAsia="宋体" w:cs="Times New Roman"/>
          <w:sz w:val="24"/>
          <w:szCs w:val="24"/>
          <w:u w:val="single"/>
          <w:lang w:val="en-US" w:eastAsia="zh-CN"/>
        </w:rPr>
        <w:t xml:space="preserve">为准     </w:t>
      </w:r>
    </w:p>
    <w:p>
      <w:pPr>
        <w:numPr>
          <w:ilvl w:val="0"/>
          <w:numId w:val="0"/>
        </w:numPr>
        <w:rPr>
          <w:rFonts w:hint="default" w:ascii="Times New Roman" w:hAnsi="Times New Roman" w:cs="Times New Roman"/>
          <w:lang w:val="en-US" w:eastAsia="zh-CN"/>
        </w:rPr>
      </w:pPr>
      <w:r>
        <w:rPr>
          <w:rFonts w:hint="default" w:ascii="Times New Roman" w:hAnsi="Times New Roman" w:eastAsia="宋体" w:cs="Times New Roman"/>
          <w:sz w:val="24"/>
          <w:szCs w:val="24"/>
          <w:highlight w:val="none"/>
        </w:rPr>
        <w:t>3</w:t>
      </w:r>
      <w:r>
        <w:rPr>
          <w:rFonts w:hint="default" w:ascii="Times New Roman" w:hAnsi="Times New Roman" w:eastAsia="宋体" w:cs="Times New Roman"/>
          <w:sz w:val="24"/>
          <w:szCs w:val="24"/>
          <w:highlight w:val="none"/>
          <w:lang w:val="en-US" w:eastAsia="zh-CN"/>
        </w:rPr>
        <w:t>.</w:t>
      </w:r>
      <w:r>
        <w:rPr>
          <w:rFonts w:hint="default" w:ascii="Times New Roman" w:hAnsi="Times New Roman" w:cs="Times New Roman"/>
          <w:sz w:val="24"/>
          <w:highlight w:val="none"/>
        </w:rPr>
        <w:t>本合同为单价合同，按照</w:t>
      </w:r>
      <w:r>
        <w:rPr>
          <w:rFonts w:hint="default" w:ascii="Times New Roman" w:hAnsi="Times New Roman" w:cs="Times New Roman"/>
          <w:sz w:val="24"/>
          <w:highlight w:val="none"/>
          <w:lang w:val="en-US" w:eastAsia="zh-CN"/>
        </w:rPr>
        <w:t>制作价格</w:t>
      </w:r>
      <w:r>
        <w:rPr>
          <w:rFonts w:hint="default" w:ascii="Times New Roman" w:hAnsi="Times New Roman" w:cs="Times New Roman"/>
          <w:sz w:val="24"/>
          <w:highlight w:val="none"/>
        </w:rPr>
        <w:t>清单，</w:t>
      </w:r>
      <w:r>
        <w:rPr>
          <w:rFonts w:hint="default" w:ascii="Times New Roman" w:hAnsi="Times New Roman" w:cs="Times New Roman"/>
          <w:sz w:val="24"/>
          <w:highlight w:val="none"/>
          <w:lang w:val="en-US" w:eastAsia="zh-CN"/>
        </w:rPr>
        <w:t>乙方</w:t>
      </w:r>
      <w:r>
        <w:rPr>
          <w:rFonts w:hint="default" w:ascii="Times New Roman" w:hAnsi="Times New Roman" w:cs="Times New Roman"/>
          <w:sz w:val="24"/>
          <w:highlight w:val="none"/>
        </w:rPr>
        <w:t>承担本合同的实施、完成及其缺陷修复工作</w:t>
      </w:r>
      <w:r>
        <w:rPr>
          <w:rFonts w:hint="default" w:ascii="Times New Roman" w:hAnsi="Times New Roman" w:cs="Times New Roman"/>
          <w:sz w:val="24"/>
          <w:highlight w:val="none"/>
          <w:lang w:eastAsia="zh-CN"/>
        </w:rPr>
        <w:t>，</w:t>
      </w:r>
      <w:r>
        <w:rPr>
          <w:rFonts w:hint="default" w:ascii="Times New Roman" w:hAnsi="Times New Roman" w:cs="Times New Roman"/>
          <w:sz w:val="24"/>
          <w:highlight w:val="none"/>
        </w:rPr>
        <w:t>单价为</w:t>
      </w:r>
      <w:r>
        <w:rPr>
          <w:rFonts w:hint="default" w:ascii="Times New Roman" w:hAnsi="Times New Roman" w:cs="Times New Roman"/>
          <w:sz w:val="24"/>
          <w:highlight w:val="none"/>
          <w:lang w:val="en-US" w:eastAsia="zh-CN"/>
        </w:rPr>
        <w:t>业主公布的</w:t>
      </w:r>
      <w:r>
        <w:rPr>
          <w:rFonts w:hint="default" w:ascii="Times New Roman" w:hAnsi="Times New Roman" w:cs="Times New Roman"/>
          <w:sz w:val="24"/>
          <w:highlight w:val="none"/>
        </w:rPr>
        <w:t>清单</w:t>
      </w:r>
      <w:r>
        <w:rPr>
          <w:rFonts w:hint="default" w:ascii="Times New Roman" w:hAnsi="Times New Roman" w:cs="Times New Roman"/>
          <w:sz w:val="24"/>
          <w:highlight w:val="none"/>
          <w:lang w:val="en-US" w:eastAsia="zh-CN"/>
        </w:rPr>
        <w:t>基准</w:t>
      </w:r>
      <w:r>
        <w:rPr>
          <w:rFonts w:hint="default" w:ascii="Times New Roman" w:hAnsi="Times New Roman" w:cs="Times New Roman"/>
          <w:sz w:val="24"/>
          <w:highlight w:val="none"/>
        </w:rPr>
        <w:t>单价的</w:t>
      </w:r>
      <w:r>
        <w:rPr>
          <w:rFonts w:hint="default" w:ascii="Times New Roman" w:hAnsi="Times New Roman" w:cs="Times New Roman"/>
          <w:b/>
          <w:bCs/>
          <w:sz w:val="24"/>
          <w:highlight w:val="none"/>
          <w:u w:val="single"/>
        </w:rPr>
        <w:t xml:space="preserve">    </w:t>
      </w:r>
      <w:r>
        <w:rPr>
          <w:rFonts w:hint="default" w:ascii="Times New Roman" w:hAnsi="Times New Roman" w:cs="Times New Roman"/>
          <w:b w:val="0"/>
          <w:bCs w:val="0"/>
          <w:sz w:val="24"/>
          <w:highlight w:val="none"/>
          <w:u w:val="single"/>
        </w:rPr>
        <w:t>%</w:t>
      </w:r>
      <w:r>
        <w:rPr>
          <w:rFonts w:hint="default" w:ascii="Times New Roman" w:hAnsi="Times New Roman" w:cs="Times New Roman"/>
          <w:bCs/>
          <w:sz w:val="24"/>
          <w:highlight w:val="none"/>
        </w:rPr>
        <w:t>，</w:t>
      </w:r>
      <w:r>
        <w:rPr>
          <w:rFonts w:hint="default" w:ascii="Times New Roman" w:hAnsi="Times New Roman" w:cs="Times New Roman"/>
          <w:sz w:val="24"/>
          <w:szCs w:val="24"/>
          <w:highlight w:val="none"/>
          <w:lang w:val="en-US" w:eastAsia="zh-CN"/>
        </w:rPr>
        <w:t>结算金额=</w:t>
      </w:r>
      <w:r>
        <w:rPr>
          <w:rFonts w:hint="default" w:ascii="Times New Roman" w:hAnsi="Times New Roman" w:eastAsia="宋体" w:cs="Times New Roman"/>
          <w:sz w:val="24"/>
          <w:szCs w:val="24"/>
          <w:highlight w:val="none"/>
          <w:lang w:eastAsia="zh-CN"/>
        </w:rPr>
        <w:t>实际完成</w:t>
      </w:r>
      <w:r>
        <w:rPr>
          <w:rFonts w:hint="default" w:ascii="Times New Roman" w:hAnsi="Times New Roman" w:cs="Times New Roman"/>
          <w:sz w:val="24"/>
          <w:szCs w:val="24"/>
          <w:highlight w:val="none"/>
          <w:lang w:val="en-US" w:eastAsia="zh-CN"/>
        </w:rPr>
        <w:t>工作</w:t>
      </w:r>
      <w:r>
        <w:rPr>
          <w:rFonts w:hint="default" w:ascii="Times New Roman" w:hAnsi="Times New Roman" w:eastAsia="宋体" w:cs="Times New Roman"/>
          <w:sz w:val="24"/>
          <w:szCs w:val="24"/>
          <w:highlight w:val="none"/>
          <w:lang w:eastAsia="zh-CN"/>
        </w:rPr>
        <w:t>量×比选文件公布的</w:t>
      </w:r>
      <w:r>
        <w:rPr>
          <w:rFonts w:hint="default" w:ascii="Times New Roman" w:hAnsi="Times New Roman" w:cs="Times New Roman"/>
          <w:sz w:val="24"/>
          <w:szCs w:val="24"/>
          <w:highlight w:val="none"/>
          <w:lang w:val="en-US" w:eastAsia="zh-CN"/>
        </w:rPr>
        <w:t>业主基准</w:t>
      </w:r>
      <w:r>
        <w:rPr>
          <w:rFonts w:hint="default" w:ascii="Times New Roman" w:hAnsi="Times New Roman" w:eastAsia="宋体" w:cs="Times New Roman"/>
          <w:sz w:val="24"/>
          <w:szCs w:val="24"/>
          <w:highlight w:val="none"/>
          <w:lang w:eastAsia="zh-CN"/>
        </w:rPr>
        <w:t>单价×</w:t>
      </w:r>
      <w:r>
        <w:rPr>
          <w:rFonts w:hint="default" w:ascii="Times New Roman" w:hAnsi="Times New Roman" w:cs="Times New Roman"/>
          <w:sz w:val="24"/>
          <w:szCs w:val="24"/>
          <w:highlight w:val="none"/>
          <w:lang w:val="en-US" w:eastAsia="zh-CN"/>
        </w:rPr>
        <w:t>乙方</w:t>
      </w:r>
      <w:r>
        <w:rPr>
          <w:rFonts w:hint="default" w:ascii="Times New Roman" w:hAnsi="Times New Roman" w:eastAsia="宋体" w:cs="Times New Roman"/>
          <w:sz w:val="24"/>
          <w:szCs w:val="24"/>
          <w:highlight w:val="none"/>
          <w:lang w:eastAsia="zh-CN"/>
        </w:rPr>
        <w:t>的</w:t>
      </w:r>
      <w:r>
        <w:rPr>
          <w:rFonts w:hint="default" w:ascii="Times New Roman" w:hAnsi="Times New Roman" w:cs="Times New Roman"/>
          <w:sz w:val="24"/>
          <w:szCs w:val="24"/>
          <w:highlight w:val="none"/>
          <w:lang w:val="en-US" w:eastAsia="zh-CN"/>
        </w:rPr>
        <w:t>比选申请</w:t>
      </w:r>
      <w:r>
        <w:rPr>
          <w:rFonts w:hint="default" w:ascii="Times New Roman" w:hAnsi="Times New Roman" w:eastAsia="宋体" w:cs="Times New Roman"/>
          <w:sz w:val="24"/>
          <w:szCs w:val="24"/>
          <w:highlight w:val="none"/>
          <w:lang w:eastAsia="zh-CN"/>
        </w:rPr>
        <w:t>报价比例</w:t>
      </w:r>
      <w:r>
        <w:rPr>
          <w:rFonts w:hint="default" w:ascii="Times New Roman" w:hAnsi="Times New Roman" w:eastAsia="宋体" w:cs="Times New Roman"/>
          <w:sz w:val="24"/>
          <w:szCs w:val="24"/>
          <w:highlight w:val="none"/>
          <w:lang w:val="en-US" w:eastAsia="zh-CN"/>
        </w:rPr>
        <w:t>。</w:t>
      </w:r>
    </w:p>
    <w:tbl>
      <w:tblPr>
        <w:tblStyle w:val="14"/>
        <w:tblW w:w="104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2"/>
        <w:gridCol w:w="1056"/>
        <w:gridCol w:w="2415"/>
        <w:gridCol w:w="1955"/>
        <w:gridCol w:w="1084"/>
        <w:gridCol w:w="1248"/>
        <w:gridCol w:w="1040"/>
        <w:gridCol w:w="1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2" w:hRule="atLeast"/>
        </w:trPr>
        <w:tc>
          <w:tcPr>
            <w:tcW w:w="642"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序号</w:t>
            </w:r>
          </w:p>
        </w:tc>
        <w:tc>
          <w:tcPr>
            <w:tcW w:w="1056"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名称</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品名</w:t>
            </w:r>
          </w:p>
        </w:tc>
        <w:tc>
          <w:tcPr>
            <w:tcW w:w="1955"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型号</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单位</w:t>
            </w:r>
          </w:p>
        </w:tc>
        <w:tc>
          <w:tcPr>
            <w:tcW w:w="124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甲方基准价（元）</w:t>
            </w:r>
          </w:p>
        </w:tc>
        <w:tc>
          <w:tcPr>
            <w:tcW w:w="10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8"/>
                <w:szCs w:val="28"/>
                <w:u w:val="none"/>
                <w:lang w:val="en-US" w:eastAsia="zh-CN" w:bidi="ar"/>
              </w:rPr>
            </w:pPr>
            <w:r>
              <w:rPr>
                <w:rFonts w:hint="default" w:ascii="Times New Roman" w:hAnsi="Times New Roman" w:eastAsia="黑体" w:cs="Times New Roman"/>
                <w:i w:val="0"/>
                <w:iCs w:val="0"/>
                <w:color w:val="000000"/>
                <w:kern w:val="0"/>
                <w:sz w:val="28"/>
                <w:szCs w:val="28"/>
                <w:u w:val="none"/>
                <w:lang w:val="en-US" w:eastAsia="zh-CN" w:bidi="ar"/>
              </w:rPr>
              <w:t>报价比例</w:t>
            </w:r>
          </w:p>
        </w:tc>
        <w:tc>
          <w:tcPr>
            <w:tcW w:w="10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8"/>
                <w:szCs w:val="28"/>
                <w:u w:val="none"/>
                <w:lang w:val="en-US" w:eastAsia="zh-CN" w:bidi="ar"/>
              </w:rPr>
            </w:pPr>
            <w:r>
              <w:rPr>
                <w:rFonts w:hint="default" w:ascii="Times New Roman" w:hAnsi="Times New Roman" w:eastAsia="黑体" w:cs="Times New Roman"/>
                <w:i w:val="0"/>
                <w:iCs w:val="0"/>
                <w:color w:val="000000"/>
                <w:kern w:val="0"/>
                <w:sz w:val="28"/>
                <w:szCs w:val="28"/>
                <w:u w:val="none"/>
                <w:lang w:val="en-US" w:eastAsia="zh-CN" w:bidi="ar"/>
              </w:rPr>
              <w:t>合同价格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05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标语</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防水普通布</w:t>
            </w:r>
          </w:p>
        </w:tc>
        <w:tc>
          <w:tcPr>
            <w:tcW w:w="195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户外型</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2"/>
                <w:szCs w:val="22"/>
                <w:u w:val="none"/>
              </w:rPr>
            </w:pPr>
          </w:p>
        </w:tc>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高强丝布</w:t>
            </w:r>
          </w:p>
        </w:tc>
        <w:tc>
          <w:tcPr>
            <w:tcW w:w="19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05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布标</w:t>
            </w:r>
          </w:p>
        </w:tc>
        <w:tc>
          <w:tcPr>
            <w:tcW w:w="241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普通布幅</w:t>
            </w:r>
          </w:p>
        </w:tc>
        <w:tc>
          <w:tcPr>
            <w:tcW w:w="1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幅宽68cm</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2"/>
                <w:szCs w:val="22"/>
                <w:u w:val="none"/>
              </w:rPr>
            </w:pPr>
          </w:p>
        </w:tc>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2"/>
                <w:szCs w:val="22"/>
                <w:u w:val="none"/>
              </w:rPr>
            </w:pPr>
          </w:p>
        </w:tc>
        <w:tc>
          <w:tcPr>
            <w:tcW w:w="241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2"/>
                <w:szCs w:val="22"/>
                <w:u w:val="none"/>
              </w:rPr>
            </w:pPr>
          </w:p>
        </w:tc>
        <w:tc>
          <w:tcPr>
            <w:tcW w:w="1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幅宽82cm</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05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设计制作</w:t>
            </w:r>
          </w:p>
        </w:tc>
        <w:tc>
          <w:tcPr>
            <w:tcW w:w="241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海报</w:t>
            </w:r>
          </w:p>
        </w:tc>
        <w:tc>
          <w:tcPr>
            <w:tcW w:w="1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户外型</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2"/>
                <w:szCs w:val="22"/>
                <w:u w:val="none"/>
              </w:rPr>
            </w:pPr>
          </w:p>
        </w:tc>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2"/>
                <w:szCs w:val="22"/>
                <w:u w:val="none"/>
              </w:rPr>
            </w:pPr>
          </w:p>
        </w:tc>
        <w:tc>
          <w:tcPr>
            <w:tcW w:w="241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2"/>
                <w:szCs w:val="22"/>
                <w:u w:val="none"/>
              </w:rPr>
            </w:pPr>
          </w:p>
        </w:tc>
        <w:tc>
          <w:tcPr>
            <w:tcW w:w="1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户内型</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05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宣传栏</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不锈钢架、亚克力面板、耐力板</w:t>
            </w:r>
          </w:p>
        </w:tc>
        <w:tc>
          <w:tcPr>
            <w:tcW w:w="1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可移立面不锈钢型</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6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2"/>
                <w:szCs w:val="22"/>
                <w:u w:val="none"/>
              </w:rPr>
            </w:pPr>
          </w:p>
        </w:tc>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镀锌管、镀锌板、亚克力面板、耐力板、汽车烤漆</w:t>
            </w:r>
          </w:p>
        </w:tc>
        <w:tc>
          <w:tcPr>
            <w:tcW w:w="1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可移立面矩管型</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64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不锈钢架镀锌底板</w:t>
            </w:r>
          </w:p>
        </w:tc>
        <w:tc>
          <w:tcPr>
            <w:tcW w:w="1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可移斜面型</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2"/>
                <w:szCs w:val="22"/>
                <w:u w:val="none"/>
              </w:rPr>
            </w:pPr>
          </w:p>
        </w:tc>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不锈钢架、亚克力面板、镀锌底板、混凝土</w:t>
            </w:r>
          </w:p>
        </w:tc>
        <w:tc>
          <w:tcPr>
            <w:tcW w:w="1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不可移不锈钢型</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64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铝框、木框画框、有机板面板、中纤底板</w:t>
            </w:r>
          </w:p>
        </w:tc>
        <w:tc>
          <w:tcPr>
            <w:tcW w:w="1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不可移墙面型</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2"/>
                <w:szCs w:val="22"/>
                <w:u w:val="none"/>
              </w:rPr>
            </w:pPr>
          </w:p>
        </w:tc>
        <w:tc>
          <w:tcPr>
            <w:tcW w:w="105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落地展架</w:t>
            </w:r>
          </w:p>
        </w:tc>
        <w:tc>
          <w:tcPr>
            <w:tcW w:w="241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×架</w:t>
            </w:r>
          </w:p>
        </w:tc>
        <w:tc>
          <w:tcPr>
            <w:tcW w:w="1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60cm*160cm</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2"/>
                <w:szCs w:val="22"/>
                <w:u w:val="none"/>
              </w:rPr>
            </w:pPr>
          </w:p>
        </w:tc>
        <w:tc>
          <w:tcPr>
            <w:tcW w:w="241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2"/>
                <w:szCs w:val="22"/>
                <w:u w:val="none"/>
              </w:rPr>
            </w:pPr>
          </w:p>
        </w:tc>
        <w:tc>
          <w:tcPr>
            <w:tcW w:w="1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80cm*180cm</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2"/>
                <w:szCs w:val="22"/>
                <w:u w:val="none"/>
              </w:rPr>
            </w:pPr>
          </w:p>
        </w:tc>
        <w:tc>
          <w:tcPr>
            <w:tcW w:w="105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职责牌</w:t>
            </w:r>
          </w:p>
        </w:tc>
        <w:tc>
          <w:tcPr>
            <w:tcW w:w="241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铝框、面板背板</w:t>
            </w:r>
          </w:p>
        </w:tc>
        <w:tc>
          <w:tcPr>
            <w:tcW w:w="1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50cm*70cm</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2"/>
                <w:szCs w:val="22"/>
                <w:u w:val="none"/>
              </w:rPr>
            </w:pPr>
          </w:p>
        </w:tc>
        <w:tc>
          <w:tcPr>
            <w:tcW w:w="241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2"/>
                <w:szCs w:val="22"/>
                <w:u w:val="none"/>
              </w:rPr>
            </w:pPr>
          </w:p>
        </w:tc>
        <w:tc>
          <w:tcPr>
            <w:tcW w:w="1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60cm*80cm</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2"/>
                <w:szCs w:val="22"/>
                <w:u w:val="none"/>
              </w:rPr>
            </w:pPr>
          </w:p>
        </w:tc>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2"/>
                <w:szCs w:val="22"/>
                <w:u w:val="none"/>
              </w:rPr>
            </w:pPr>
          </w:p>
        </w:tc>
        <w:tc>
          <w:tcPr>
            <w:tcW w:w="241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双面亚克力</w:t>
            </w:r>
          </w:p>
        </w:tc>
        <w:tc>
          <w:tcPr>
            <w:tcW w:w="1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50cm*70cm</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2"/>
                <w:szCs w:val="22"/>
                <w:u w:val="none"/>
              </w:rPr>
            </w:pPr>
          </w:p>
        </w:tc>
        <w:tc>
          <w:tcPr>
            <w:tcW w:w="241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2"/>
                <w:szCs w:val="22"/>
                <w:u w:val="none"/>
              </w:rPr>
            </w:pPr>
          </w:p>
        </w:tc>
        <w:tc>
          <w:tcPr>
            <w:tcW w:w="1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60cm*80cm</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岗位安全职责座牌</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双面亚克力</w:t>
            </w:r>
          </w:p>
        </w:tc>
        <w:tc>
          <w:tcPr>
            <w:tcW w:w="1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22cm*14cm</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4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职业危害告知牌</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5mm亚克力</w:t>
            </w:r>
          </w:p>
        </w:tc>
        <w:tc>
          <w:tcPr>
            <w:tcW w:w="1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42*30cm</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设计制作宣传单100份以下/次</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w:t>
            </w:r>
          </w:p>
        </w:tc>
        <w:tc>
          <w:tcPr>
            <w:tcW w:w="195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A4</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张</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4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设计制作宣传单101-499份/次</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w:t>
            </w:r>
          </w:p>
        </w:tc>
        <w:tc>
          <w:tcPr>
            <w:tcW w:w="19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张</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设计制作宣传单500-1000份/次</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w:t>
            </w:r>
          </w:p>
        </w:tc>
        <w:tc>
          <w:tcPr>
            <w:tcW w:w="19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张</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4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设计制作宣传单1000份以上/次</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w:t>
            </w:r>
          </w:p>
        </w:tc>
        <w:tc>
          <w:tcPr>
            <w:tcW w:w="19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张</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2"/>
                <w:szCs w:val="22"/>
                <w:u w:val="none"/>
              </w:rPr>
            </w:pPr>
          </w:p>
        </w:tc>
        <w:tc>
          <w:tcPr>
            <w:tcW w:w="105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灭火器检查卡</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双面</w:t>
            </w:r>
          </w:p>
        </w:tc>
        <w:tc>
          <w:tcPr>
            <w:tcW w:w="1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10cm*16cm</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张</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双面卡套</w:t>
            </w:r>
          </w:p>
        </w:tc>
        <w:tc>
          <w:tcPr>
            <w:tcW w:w="1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10cm*16cm</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2"/>
                <w:szCs w:val="22"/>
                <w:u w:val="none"/>
              </w:rPr>
            </w:pPr>
          </w:p>
        </w:tc>
        <w:tc>
          <w:tcPr>
            <w:tcW w:w="105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设计制作名片</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特种纸</w:t>
            </w:r>
          </w:p>
        </w:tc>
        <w:tc>
          <w:tcPr>
            <w:tcW w:w="1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100张</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普通纸</w:t>
            </w:r>
          </w:p>
        </w:tc>
        <w:tc>
          <w:tcPr>
            <w:tcW w:w="1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100张</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表格台账10本以下</w:t>
            </w:r>
          </w:p>
        </w:tc>
        <w:tc>
          <w:tcPr>
            <w:tcW w:w="241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书写纸</w:t>
            </w:r>
          </w:p>
        </w:tc>
        <w:tc>
          <w:tcPr>
            <w:tcW w:w="195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A4</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页</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表格台账11本-39本</w:t>
            </w:r>
          </w:p>
        </w:tc>
        <w:tc>
          <w:tcPr>
            <w:tcW w:w="241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2"/>
                <w:szCs w:val="22"/>
                <w:u w:val="none"/>
              </w:rPr>
            </w:pPr>
          </w:p>
        </w:tc>
        <w:tc>
          <w:tcPr>
            <w:tcW w:w="19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页</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表格台账40本-99本</w:t>
            </w:r>
          </w:p>
        </w:tc>
        <w:tc>
          <w:tcPr>
            <w:tcW w:w="241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2"/>
                <w:szCs w:val="22"/>
                <w:u w:val="none"/>
              </w:rPr>
            </w:pPr>
          </w:p>
        </w:tc>
        <w:tc>
          <w:tcPr>
            <w:tcW w:w="19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页</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64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表格台账100本以上</w:t>
            </w:r>
          </w:p>
        </w:tc>
        <w:tc>
          <w:tcPr>
            <w:tcW w:w="241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2"/>
                <w:szCs w:val="22"/>
                <w:u w:val="none"/>
              </w:rPr>
            </w:pPr>
          </w:p>
        </w:tc>
        <w:tc>
          <w:tcPr>
            <w:tcW w:w="195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页</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资料画册排版</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排版</w:t>
            </w:r>
          </w:p>
        </w:tc>
        <w:tc>
          <w:tcPr>
            <w:tcW w:w="19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A4</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页</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资料画册印制</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黑白80G双胶内页</w:t>
            </w:r>
          </w:p>
        </w:tc>
        <w:tc>
          <w:tcPr>
            <w:tcW w:w="195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页</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资料画册印制</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彩色80G双胶内页</w:t>
            </w:r>
          </w:p>
        </w:tc>
        <w:tc>
          <w:tcPr>
            <w:tcW w:w="195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页</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资料画册印制</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全彩铜版</w:t>
            </w:r>
          </w:p>
        </w:tc>
        <w:tc>
          <w:tcPr>
            <w:tcW w:w="195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页</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资料画册装订</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铜板封面胶装</w:t>
            </w:r>
          </w:p>
        </w:tc>
        <w:tc>
          <w:tcPr>
            <w:tcW w:w="195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本</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bl>
    <w:p>
      <w:pPr>
        <w:spacing w:line="360" w:lineRule="auto"/>
        <w:jc w:val="both"/>
        <w:rPr>
          <w:rFonts w:hint="default" w:ascii="Times New Roman" w:hAnsi="Times New Roman" w:cs="Times New Roman"/>
          <w:b/>
          <w:sz w:val="18"/>
          <w:szCs w:val="18"/>
        </w:rPr>
      </w:pPr>
      <w:r>
        <w:rPr>
          <w:rFonts w:hint="default" w:ascii="Times New Roman" w:hAnsi="Times New Roman" w:cs="Times New Roman"/>
          <w:b/>
          <w:sz w:val="18"/>
          <w:szCs w:val="18"/>
        </w:rPr>
        <w:t>二、随货资料要求及售后服务</w:t>
      </w:r>
    </w:p>
    <w:p>
      <w:pPr>
        <w:spacing w:line="360" w:lineRule="auto"/>
        <w:rPr>
          <w:rFonts w:hint="default" w:ascii="Times New Roman" w:hAnsi="Times New Roman" w:cs="Times New Roman"/>
          <w:szCs w:val="21"/>
        </w:rPr>
      </w:pPr>
      <w:r>
        <w:rPr>
          <w:rFonts w:ascii="Times New Roman" w:hAnsi="Times New Roman" w:cs="Times New Roman"/>
          <w:sz w:val="18"/>
          <w:szCs w:val="18"/>
        </w:rPr>
        <w:t>1</w:t>
      </w:r>
      <w:r>
        <w:rPr>
          <w:rFonts w:hint="default" w:ascii="Times New Roman" w:hAnsi="Times New Roman" w:cs="Times New Roman"/>
          <w:sz w:val="18"/>
          <w:szCs w:val="18"/>
        </w:rPr>
        <w:t>、</w:t>
      </w:r>
      <w:r>
        <w:rPr>
          <w:rFonts w:hint="default" w:ascii="Times New Roman" w:hAnsi="Times New Roman" w:cs="Times New Roman"/>
          <w:sz w:val="21"/>
          <w:szCs w:val="21"/>
        </w:rPr>
        <w:t>乙方须按照《中华人民共和国产品质量法》和相关产品国家标准</w:t>
      </w:r>
      <w:r>
        <w:rPr>
          <w:rFonts w:hint="eastAsia"/>
          <w:sz w:val="21"/>
          <w:szCs w:val="21"/>
        </w:rPr>
        <w:t>、地方标准、行业标准</w:t>
      </w:r>
      <w:r>
        <w:rPr>
          <w:rFonts w:hint="default" w:ascii="Times New Roman" w:hAnsi="Times New Roman" w:cs="Times New Roman"/>
          <w:sz w:val="21"/>
          <w:szCs w:val="21"/>
        </w:rPr>
        <w:t>的规定</w:t>
      </w:r>
      <w:r>
        <w:rPr>
          <w:rFonts w:hint="eastAsia"/>
          <w:sz w:val="21"/>
          <w:szCs w:val="21"/>
        </w:rPr>
        <w:t>（以其中要求较高者为准）</w:t>
      </w:r>
      <w:r>
        <w:rPr>
          <w:rFonts w:hint="default" w:ascii="Times New Roman" w:hAnsi="Times New Roman" w:cs="Times New Roman"/>
          <w:sz w:val="21"/>
          <w:szCs w:val="21"/>
        </w:rPr>
        <w:t>提供合格的、未</w:t>
      </w:r>
      <w:r>
        <w:rPr>
          <w:rFonts w:hint="default" w:ascii="Times New Roman" w:hAnsi="Times New Roman" w:cs="Times New Roman"/>
          <w:szCs w:val="21"/>
        </w:rPr>
        <w:t>使用过全新货物，所有产品全部为原厂生产其质量保证和性能必须符合本合同的技术规范。</w:t>
      </w:r>
    </w:p>
    <w:p>
      <w:pPr>
        <w:spacing w:line="360" w:lineRule="auto"/>
        <w:rPr>
          <w:rFonts w:hint="default" w:ascii="Times New Roman" w:hAnsi="Times New Roman" w:cs="Times New Roman"/>
        </w:rPr>
      </w:pPr>
      <w:r>
        <w:rPr>
          <w:rFonts w:hint="default" w:ascii="Times New Roman" w:hAnsi="Times New Roman" w:cs="Times New Roman"/>
        </w:rPr>
        <w:t>2、乙方应保证所供应的货物，在所有权移交给甲方时除符合上述第</w:t>
      </w:r>
      <w:r>
        <w:rPr>
          <w:rFonts w:ascii="Times New Roman" w:hAnsi="Times New Roman" w:cs="Times New Roman"/>
        </w:rPr>
        <w:t>1</w:t>
      </w:r>
      <w:r>
        <w:rPr>
          <w:rFonts w:hint="default" w:ascii="Times New Roman" w:hAnsi="Times New Roman" w:cs="Times New Roman"/>
        </w:rPr>
        <w:t>款要求外，还应符合甲方质量要求。如果发现由于乙方责任造成任何货物缺损，或所交货物不符合其特性和技术规范要求，甲方有权</w:t>
      </w:r>
      <w:r>
        <w:rPr>
          <w:rFonts w:hint="eastAsia"/>
        </w:rPr>
        <w:t>拒收不合格部分并</w:t>
      </w:r>
      <w:r>
        <w:rPr>
          <w:rFonts w:hint="default" w:ascii="Times New Roman" w:hAnsi="Times New Roman" w:cs="Times New Roman"/>
        </w:rPr>
        <w:t>根据本合同约定向乙方提出索赔。</w:t>
      </w:r>
    </w:p>
    <w:p>
      <w:pPr>
        <w:spacing w:line="360" w:lineRule="auto"/>
        <w:rPr>
          <w:rFonts w:hint="default" w:ascii="Times New Roman" w:hAnsi="Times New Roman" w:cs="Times New Roman"/>
          <w:szCs w:val="21"/>
        </w:rPr>
      </w:pPr>
      <w:r>
        <w:rPr>
          <w:rFonts w:hint="default" w:ascii="Times New Roman" w:hAnsi="Times New Roman" w:cs="Times New Roman"/>
          <w:szCs w:val="21"/>
        </w:rPr>
        <w:t>3、乙方保证提供给甲方产品均符合信息产业部关于该产品的相关标准及国家法律、法规和国家标准、行业标准要求；所提供产品均经其检验合格并附合格证明、产品使用说明书、保修书等材料。</w:t>
      </w:r>
      <w:r>
        <w:rPr>
          <w:rFonts w:hint="default" w:ascii="Times New Roman" w:hAnsi="Times New Roman" w:cs="Times New Roman"/>
        </w:rPr>
        <w:t>且提供随货资料必须完整、真实，如无相关（应有）随货资料甲方将不予验收。</w:t>
      </w:r>
    </w:p>
    <w:p>
      <w:pPr>
        <w:spacing w:line="360" w:lineRule="auto"/>
        <w:rPr>
          <w:rFonts w:hint="default" w:ascii="Times New Roman" w:hAnsi="Times New Roman" w:cs="Times New Roman"/>
          <w:szCs w:val="21"/>
        </w:rPr>
      </w:pPr>
      <w:r>
        <w:rPr>
          <w:rFonts w:hint="default" w:ascii="Times New Roman" w:hAnsi="Times New Roman" w:cs="Times New Roman"/>
        </w:rPr>
        <w:t>4、乙方应提供并按承诺的售后服务条款执行，乙方的售后服务承诺书（须乙方签字盖章）作为本合同附件，与本合同具有同等法律效力。</w:t>
      </w:r>
    </w:p>
    <w:p>
      <w:pPr>
        <w:spacing w:line="360" w:lineRule="auto"/>
        <w:rPr>
          <w:rFonts w:hint="default" w:ascii="Times New Roman" w:hAnsi="Times New Roman" w:cs="Times New Roman"/>
          <w:b/>
        </w:rPr>
      </w:pPr>
      <w:r>
        <w:rPr>
          <w:rFonts w:hint="default" w:ascii="Times New Roman" w:hAnsi="Times New Roman" w:cs="Times New Roman"/>
          <w:b/>
        </w:rPr>
        <w:t>三、本合同</w:t>
      </w:r>
      <w:r>
        <w:rPr>
          <w:rFonts w:hint="default" w:ascii="Times New Roman" w:hAnsi="Times New Roman" w:cs="Times New Roman"/>
          <w:b/>
          <w:lang w:val="en-US" w:eastAsia="zh-CN"/>
        </w:rPr>
        <w:t>合同期限、</w:t>
      </w:r>
      <w:r>
        <w:rPr>
          <w:rFonts w:hint="default" w:ascii="Times New Roman" w:hAnsi="Times New Roman" w:cs="Times New Roman"/>
          <w:b/>
        </w:rPr>
        <w:t>所供货物的交货时间、交货地点及交货验收：</w:t>
      </w:r>
    </w:p>
    <w:p>
      <w:pPr>
        <w:spacing w:line="360" w:lineRule="auto"/>
        <w:ind w:left="210" w:hanging="210" w:hangingChars="100"/>
        <w:rPr>
          <w:rFonts w:hint="default" w:ascii="Times New Roman" w:hAnsi="Times New Roman" w:eastAsia="宋体" w:cs="Times New Roman"/>
          <w:highlight w:val="none"/>
          <w:lang w:val="en-US" w:eastAsia="zh-CN"/>
        </w:rPr>
      </w:pPr>
      <w:r>
        <w:rPr>
          <w:rFonts w:ascii="Times New Roman" w:hAnsi="Times New Roman" w:cs="Times New Roman"/>
        </w:rPr>
        <w:t>1</w:t>
      </w:r>
      <w:r>
        <w:rPr>
          <w:rFonts w:hint="default" w:ascii="Times New Roman" w:hAnsi="Times New Roman" w:cs="Times New Roman"/>
        </w:rPr>
        <w:t>、</w:t>
      </w:r>
      <w:r>
        <w:rPr>
          <w:rFonts w:hint="default" w:ascii="Times New Roman" w:hAnsi="Times New Roman" w:cs="Times New Roman"/>
          <w:lang w:val="en-US" w:eastAsia="zh-CN"/>
        </w:rPr>
        <w:t>合同期限：自</w:t>
      </w:r>
      <w:r>
        <w:rPr>
          <w:rFonts w:hint="default" w:ascii="Times New Roman" w:hAnsi="Times New Roman" w:cs="Times New Roman"/>
          <w:u w:val="single"/>
          <w:lang w:val="en-US" w:eastAsia="zh-CN"/>
        </w:rPr>
        <w:t xml:space="preserve">    年   月   日</w:t>
      </w:r>
      <w:r>
        <w:rPr>
          <w:rFonts w:hint="default" w:ascii="Times New Roman" w:hAnsi="Times New Roman" w:cs="Times New Roman"/>
          <w:lang w:val="en-US" w:eastAsia="zh-CN"/>
        </w:rPr>
        <w:t xml:space="preserve">— </w:t>
      </w:r>
      <w:r>
        <w:rPr>
          <w:rFonts w:hint="default" w:ascii="Times New Roman" w:hAnsi="Times New Roman" w:cs="Times New Roman"/>
          <w:u w:val="single"/>
          <w:lang w:val="en-US" w:eastAsia="zh-CN"/>
        </w:rPr>
        <w:t xml:space="preserve">   年  月  日</w:t>
      </w:r>
      <w:r>
        <w:rPr>
          <w:rFonts w:hint="default" w:ascii="Times New Roman" w:hAnsi="Times New Roman" w:cs="Times New Roman"/>
          <w:lang w:val="en-US" w:eastAsia="zh-CN"/>
        </w:rPr>
        <w:t>（</w:t>
      </w:r>
      <w:r>
        <w:rPr>
          <w:rFonts w:hint="eastAsia" w:ascii="Times New Roman" w:hAnsi="Times New Roman" w:cs="Times New Roman"/>
          <w:lang w:val="en-US" w:eastAsia="zh-CN"/>
        </w:rPr>
        <w:t>自</w:t>
      </w:r>
      <w:r>
        <w:rPr>
          <w:rFonts w:hint="default" w:ascii="Times New Roman" w:hAnsi="Times New Roman" w:cs="Times New Roman"/>
          <w:lang w:val="en-US" w:eastAsia="zh-CN"/>
        </w:rPr>
        <w:t>合同签订之日起1年），乙方根据甲方届时提出的需货要求进行供货，</w:t>
      </w:r>
      <w:r>
        <w:rPr>
          <w:rFonts w:hint="default" w:ascii="Times New Roman" w:hAnsi="Times New Roman" w:eastAsia="宋体" w:cs="Times New Roman"/>
          <w:b/>
          <w:bCs/>
          <w:sz w:val="21"/>
          <w:szCs w:val="21"/>
          <w:highlight w:val="none"/>
          <w:lang w:val="en-US" w:eastAsia="zh-CN"/>
        </w:rPr>
        <w:t>每单项任务应在接到通知24小时内</w:t>
      </w:r>
      <w:r>
        <w:rPr>
          <w:rFonts w:hint="eastAsia" w:ascii="Times New Roman" w:hAnsi="Times New Roman" w:eastAsia="宋体" w:cs="Times New Roman"/>
          <w:b/>
          <w:bCs/>
          <w:sz w:val="21"/>
          <w:szCs w:val="21"/>
          <w:highlight w:val="none"/>
          <w:lang w:val="en-US" w:eastAsia="zh-CN"/>
        </w:rPr>
        <w:t>（即乙方比选申请阶段承诺的交货时限）</w:t>
      </w:r>
      <w:r>
        <w:rPr>
          <w:rFonts w:hint="default" w:ascii="Times New Roman" w:hAnsi="Times New Roman" w:eastAsia="宋体" w:cs="Times New Roman"/>
          <w:b/>
          <w:bCs/>
          <w:sz w:val="21"/>
          <w:szCs w:val="21"/>
          <w:highlight w:val="none"/>
          <w:lang w:val="en-US" w:eastAsia="zh-CN"/>
        </w:rPr>
        <w:t>完成制作交货或安装</w:t>
      </w:r>
      <w:r>
        <w:rPr>
          <w:rFonts w:hint="eastAsia"/>
          <w:b/>
          <w:bCs/>
          <w:szCs w:val="21"/>
        </w:rPr>
        <w:t>且通过甲方的验收。</w:t>
      </w:r>
    </w:p>
    <w:p>
      <w:pPr>
        <w:spacing w:line="360" w:lineRule="auto"/>
        <w:rPr>
          <w:rFonts w:hint="default" w:ascii="Times New Roman" w:hAnsi="Times New Roman" w:eastAsia="宋体" w:cs="Times New Roman"/>
          <w:lang w:val="en-US" w:eastAsia="zh-CN"/>
        </w:rPr>
      </w:pPr>
      <w:r>
        <w:rPr>
          <w:rFonts w:ascii="Times New Roman" w:hAnsi="Times New Roman" w:cs="Times New Roman"/>
        </w:rPr>
        <w:t>2</w:t>
      </w:r>
      <w:r>
        <w:rPr>
          <w:rFonts w:hint="default" w:ascii="Times New Roman" w:hAnsi="Times New Roman" w:cs="Times New Roman"/>
        </w:rPr>
        <w:t>、交货地点：</w:t>
      </w:r>
      <w:r>
        <w:rPr>
          <w:rFonts w:hint="default" w:ascii="Times New Roman" w:hAnsi="Times New Roman" w:cs="Times New Roman"/>
          <w:lang w:val="en-US" w:eastAsia="zh-CN"/>
        </w:rPr>
        <w:t>甲方指定地点</w:t>
      </w:r>
    </w:p>
    <w:p>
      <w:pPr>
        <w:spacing w:line="360" w:lineRule="auto"/>
        <w:rPr>
          <w:rFonts w:ascii="Times New Roman" w:hAnsi="Times New Roman" w:cs="Times New Roman"/>
        </w:rPr>
      </w:pPr>
      <w:r>
        <w:rPr>
          <w:rFonts w:ascii="Times New Roman" w:hAnsi="Times New Roman" w:cs="Times New Roman"/>
        </w:rPr>
        <w:t>3</w:t>
      </w:r>
      <w:r>
        <w:rPr>
          <w:rFonts w:hint="default" w:ascii="Times New Roman" w:hAnsi="Times New Roman" w:cs="Times New Roman"/>
        </w:rPr>
        <w:t>、交货验收：乙方按甲方本合同指定的交货地点交货，并由甲方指定的收货人，与乙方交货人共同对货物进行质量及数量的交接，同时办理货物的移交验收手续，作为交货结算凭证。</w:t>
      </w:r>
    </w:p>
    <w:p>
      <w:pPr>
        <w:spacing w:line="360" w:lineRule="auto"/>
        <w:rPr>
          <w:rFonts w:hint="default" w:ascii="Times New Roman" w:hAnsi="Times New Roman" w:cs="Times New Roman"/>
        </w:rPr>
      </w:pPr>
      <w:r>
        <w:rPr>
          <w:rFonts w:hint="default" w:ascii="Times New Roman" w:hAnsi="Times New Roman" w:cs="Times New Roman"/>
        </w:rPr>
        <w:t>货物交付</w:t>
      </w:r>
      <w:r>
        <w:rPr>
          <w:rFonts w:hint="eastAsia" w:ascii="Times New Roman" w:hAnsi="Times New Roman" w:cs="Times New Roman"/>
          <w:lang w:eastAsia="zh-CN"/>
        </w:rPr>
        <w:t>、</w:t>
      </w:r>
      <w:r>
        <w:rPr>
          <w:rFonts w:hint="eastAsia" w:ascii="Times New Roman" w:hAnsi="Times New Roman" w:cs="Times New Roman"/>
          <w:lang w:val="en-US" w:eastAsia="zh-CN"/>
        </w:rPr>
        <w:t>安装</w:t>
      </w:r>
      <w:r>
        <w:rPr>
          <w:rFonts w:hint="default" w:ascii="Times New Roman" w:hAnsi="Times New Roman" w:cs="Times New Roman"/>
        </w:rPr>
        <w:t>且验收合格后，风险转移至甲方。</w:t>
      </w:r>
    </w:p>
    <w:p>
      <w:pPr>
        <w:spacing w:line="360" w:lineRule="auto"/>
        <w:rPr>
          <w:rFonts w:hint="default" w:ascii="Times New Roman" w:hAnsi="Times New Roman" w:cs="Times New Roman"/>
        </w:rPr>
      </w:pPr>
      <w:r>
        <w:rPr>
          <w:rFonts w:hint="default" w:ascii="Times New Roman" w:hAnsi="Times New Roman" w:cs="Times New Roman"/>
        </w:rPr>
        <w:t>4、原厂包装，乙方送货上门。</w:t>
      </w:r>
    </w:p>
    <w:p>
      <w:pPr>
        <w:spacing w:line="360" w:lineRule="auto"/>
        <w:rPr>
          <w:rFonts w:hint="default" w:ascii="Times New Roman" w:hAnsi="Times New Roman" w:eastAsia="宋体" w:cs="Times New Roman"/>
          <w:lang w:val="en-US" w:eastAsia="zh-CN"/>
        </w:rPr>
      </w:pPr>
      <w:r>
        <w:rPr>
          <w:rFonts w:hint="default" w:ascii="Times New Roman" w:hAnsi="Times New Roman" w:cs="Times New Roman"/>
        </w:rPr>
        <w:t>5、</w:t>
      </w:r>
      <w:r>
        <w:rPr>
          <w:rFonts w:hint="default" w:ascii="Times New Roman" w:hAnsi="Times New Roman" w:cs="Times New Roman"/>
          <w:lang w:val="en-US" w:eastAsia="zh-CN"/>
        </w:rPr>
        <w:t>甲方</w:t>
      </w:r>
      <w:r>
        <w:rPr>
          <w:rFonts w:hint="default" w:ascii="Times New Roman" w:hAnsi="Times New Roman" w:cs="Times New Roman"/>
        </w:rPr>
        <w:t>联系人：</w:t>
      </w:r>
      <w:r>
        <w:rPr>
          <w:rFonts w:hint="default" w:ascii="Times New Roman" w:hAnsi="Times New Roman" w:cs="Times New Roman"/>
          <w:lang w:val="en-US" w:eastAsia="zh-CN"/>
        </w:rPr>
        <w:t>李先生</w:t>
      </w:r>
      <w:r>
        <w:rPr>
          <w:rFonts w:hint="default" w:ascii="Times New Roman" w:hAnsi="Times New Roman" w:cs="Times New Roman"/>
        </w:rPr>
        <w:t xml:space="preserve">       联系电话：</w:t>
      </w:r>
      <w:r>
        <w:rPr>
          <w:rFonts w:hint="default" w:ascii="Times New Roman" w:hAnsi="Times New Roman" w:cs="Times New Roman"/>
          <w:lang w:val="en-US" w:eastAsia="zh-CN"/>
        </w:rPr>
        <w:t xml:space="preserve"> </w:t>
      </w:r>
    </w:p>
    <w:p>
      <w:pPr>
        <w:pStyle w:val="2"/>
        <w:ind w:left="0" w:leftChars="0"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乙方联系人：</w:t>
      </w:r>
    </w:p>
    <w:p>
      <w:pPr>
        <w:spacing w:line="360" w:lineRule="auto"/>
        <w:rPr>
          <w:rFonts w:hint="default" w:ascii="Times New Roman" w:hAnsi="Times New Roman" w:cs="Times New Roman"/>
          <w:b/>
        </w:rPr>
      </w:pPr>
      <w:r>
        <w:rPr>
          <w:rFonts w:hint="default" w:ascii="Times New Roman" w:hAnsi="Times New Roman" w:cs="Times New Roman"/>
          <w:b/>
        </w:rPr>
        <w:t>四、货款结算与支付</w:t>
      </w:r>
    </w:p>
    <w:p>
      <w:pPr>
        <w:spacing w:line="360" w:lineRule="auto"/>
        <w:rPr>
          <w:rFonts w:hint="default" w:ascii="Times New Roman" w:hAnsi="Times New Roman" w:cs="Times New Roman"/>
          <w:szCs w:val="21"/>
        </w:rPr>
      </w:pPr>
      <w:r>
        <w:rPr>
          <w:rFonts w:hint="default" w:ascii="Times New Roman" w:hAnsi="Times New Roman" w:cs="Times New Roman"/>
        </w:rPr>
        <w:t>1、本合同为</w:t>
      </w:r>
      <w:r>
        <w:rPr>
          <w:rFonts w:hint="eastAsia" w:ascii="Times New Roman" w:hAnsi="Times New Roman" w:cs="Times New Roman"/>
          <w:lang w:val="en-US" w:eastAsia="zh-CN"/>
        </w:rPr>
        <w:t>固定</w:t>
      </w:r>
      <w:r>
        <w:rPr>
          <w:rFonts w:hint="default" w:ascii="Times New Roman" w:hAnsi="Times New Roman" w:cs="Times New Roman"/>
        </w:rPr>
        <w:t>单价</w:t>
      </w:r>
      <w:r>
        <w:rPr>
          <w:rFonts w:hint="eastAsia" w:ascii="Times New Roman" w:hAnsi="Times New Roman" w:cs="Times New Roman"/>
          <w:lang w:val="en-US" w:eastAsia="zh-CN"/>
        </w:rPr>
        <w:t>包干</w:t>
      </w:r>
      <w:r>
        <w:rPr>
          <w:rFonts w:hint="default" w:ascii="Times New Roman" w:hAnsi="Times New Roman" w:cs="Times New Roman"/>
        </w:rPr>
        <w:t>合同，具体费用按</w:t>
      </w:r>
      <w:r>
        <w:rPr>
          <w:rFonts w:hint="eastAsia"/>
        </w:rPr>
        <w:t>甲方提出要求、</w:t>
      </w:r>
      <w:r>
        <w:rPr>
          <w:rFonts w:hint="default" w:ascii="Times New Roman" w:hAnsi="Times New Roman" w:cs="Times New Roman"/>
        </w:rPr>
        <w:t>实际发生额结算（根据双方约定的具体货款结算支付方式确定）。</w:t>
      </w:r>
      <w:r>
        <w:rPr>
          <w:rFonts w:hint="default" w:ascii="Times New Roman" w:hAnsi="Times New Roman" w:cs="Times New Roman"/>
          <w:szCs w:val="21"/>
        </w:rPr>
        <w:t>其中包含了设备费、</w:t>
      </w:r>
      <w:r>
        <w:rPr>
          <w:rFonts w:hint="eastAsia"/>
          <w:szCs w:val="21"/>
        </w:rPr>
        <w:t>高速公路通行费、</w:t>
      </w:r>
      <w:r>
        <w:rPr>
          <w:rFonts w:hint="default" w:ascii="Times New Roman" w:hAnsi="Times New Roman" w:cs="Times New Roman"/>
          <w:szCs w:val="21"/>
        </w:rPr>
        <w:t>运输费、搬运费、包装费、装卸费、人工费、安装费、税费等全部费用，为甲方享有本合同项下所有权利义务应当支付的全部费用。</w:t>
      </w:r>
    </w:p>
    <w:p>
      <w:pPr>
        <w:spacing w:line="360" w:lineRule="auto"/>
        <w:rPr>
          <w:rFonts w:hint="default" w:ascii="Times New Roman" w:hAnsi="Times New Roman" w:cs="Times New Roman"/>
          <w:szCs w:val="21"/>
        </w:rPr>
      </w:pPr>
      <w:r>
        <w:rPr>
          <w:rFonts w:hint="default" w:ascii="Times New Roman" w:hAnsi="Times New Roman" w:cs="Times New Roman"/>
        </w:rPr>
        <w:t>2、</w:t>
      </w:r>
      <w:r>
        <w:rPr>
          <w:rFonts w:hint="default" w:ascii="Times New Roman" w:hAnsi="Times New Roman" w:cs="Times New Roman"/>
          <w:szCs w:val="21"/>
        </w:rPr>
        <w:t>合同签订后，</w:t>
      </w:r>
      <w:r>
        <w:rPr>
          <w:rFonts w:hint="default" w:ascii="Times New Roman" w:hAnsi="Times New Roman" w:cs="Times New Roman"/>
          <w:szCs w:val="21"/>
          <w:lang w:val="en-US" w:eastAsia="zh-CN"/>
        </w:rPr>
        <w:t>单批次</w:t>
      </w:r>
      <w:r>
        <w:rPr>
          <w:rFonts w:hint="default" w:ascii="Times New Roman" w:hAnsi="Times New Roman" w:cs="Times New Roman"/>
          <w:szCs w:val="21"/>
        </w:rPr>
        <w:t>货物全部交付</w:t>
      </w:r>
      <w:r>
        <w:rPr>
          <w:rFonts w:hint="eastAsia"/>
          <w:szCs w:val="21"/>
        </w:rPr>
        <w:t>、安装完毕且</w:t>
      </w:r>
      <w:r>
        <w:rPr>
          <w:rFonts w:hint="default" w:ascii="Times New Roman" w:hAnsi="Times New Roman" w:cs="Times New Roman"/>
          <w:szCs w:val="21"/>
        </w:rPr>
        <w:t>甲方并验收合格后，乙方3日内一次性向甲方开具与合同总金额相等并符合同国家税务标准的发票。甲方收到合格的发票后10日内，向乙方支付与合同相等金额的全部货款。</w:t>
      </w:r>
      <w:r>
        <w:rPr>
          <w:rFonts w:hint="eastAsia"/>
          <w:szCs w:val="21"/>
        </w:rPr>
        <w:t>若乙方未能提供符合甲方要求的发票的，甲方有权顺延付款期限且不构成违约，乙方不得因此拒绝或怠于履行任何合同义务。</w:t>
      </w:r>
    </w:p>
    <w:p>
      <w:pPr>
        <w:spacing w:line="360" w:lineRule="auto"/>
        <w:rPr>
          <w:rFonts w:hint="default" w:ascii="Times New Roman" w:hAnsi="Times New Roman" w:cs="Times New Roman"/>
          <w:b/>
        </w:rPr>
      </w:pPr>
      <w:r>
        <w:rPr>
          <w:rFonts w:hint="default" w:ascii="Times New Roman" w:hAnsi="Times New Roman" w:cs="Times New Roman"/>
          <w:b/>
        </w:rPr>
        <w:t>五、违约责任</w:t>
      </w:r>
    </w:p>
    <w:p>
      <w:pPr>
        <w:spacing w:line="360" w:lineRule="auto"/>
        <w:rPr>
          <w:rFonts w:hint="default" w:ascii="Times New Roman" w:hAnsi="Times New Roman" w:cs="Times New Roman"/>
        </w:rPr>
      </w:pPr>
      <w:r>
        <w:rPr>
          <w:rFonts w:ascii="Times New Roman" w:hAnsi="Times New Roman" w:cs="Times New Roman"/>
        </w:rPr>
        <w:t>1</w:t>
      </w:r>
      <w:r>
        <w:rPr>
          <w:rFonts w:hint="default" w:ascii="Times New Roman" w:hAnsi="Times New Roman" w:cs="Times New Roman"/>
        </w:rPr>
        <w:t>、如果由于乙方的原因未能按照合同规定的交货期交货</w:t>
      </w:r>
      <w:r>
        <w:rPr>
          <w:rFonts w:hint="eastAsia"/>
        </w:rPr>
        <w:t>、安装完毕且通过验收</w:t>
      </w:r>
      <w:r>
        <w:t>，</w:t>
      </w:r>
      <w:r>
        <w:rPr>
          <w:rFonts w:hint="default" w:ascii="Times New Roman" w:hAnsi="Times New Roman" w:cs="Times New Roman"/>
        </w:rPr>
        <w:t>乙方延迟交货</w:t>
      </w:r>
      <w:r>
        <w:rPr>
          <w:rFonts w:ascii="Times New Roman" w:hAnsi="Times New Roman" w:cs="Times New Roman"/>
        </w:rPr>
        <w:t>7</w:t>
      </w:r>
      <w:r>
        <w:rPr>
          <w:rFonts w:hint="default" w:ascii="Times New Roman" w:hAnsi="Times New Roman" w:cs="Times New Roman"/>
        </w:rPr>
        <w:t>天以内（含七天）的，每天（不满</w:t>
      </w:r>
      <w:r>
        <w:rPr>
          <w:rFonts w:ascii="Times New Roman" w:hAnsi="Times New Roman" w:cs="Times New Roman"/>
        </w:rPr>
        <w:t>1</w:t>
      </w:r>
      <w:r>
        <w:rPr>
          <w:rFonts w:hint="default" w:ascii="Times New Roman" w:hAnsi="Times New Roman" w:cs="Times New Roman"/>
        </w:rPr>
        <w:t>天按</w:t>
      </w:r>
      <w:r>
        <w:rPr>
          <w:rFonts w:ascii="Times New Roman" w:hAnsi="Times New Roman" w:cs="Times New Roman"/>
        </w:rPr>
        <w:t>1</w:t>
      </w:r>
      <w:r>
        <w:rPr>
          <w:rFonts w:hint="default" w:ascii="Times New Roman" w:hAnsi="Times New Roman" w:cs="Times New Roman"/>
        </w:rPr>
        <w:t>天计算）按迟交货物价款的1%向甲方交付违约金。乙方支付迟延交货违约金并不</w:t>
      </w:r>
      <w:r>
        <w:rPr>
          <w:rFonts w:hint="eastAsia" w:ascii="Times New Roman" w:hAnsi="Times New Roman" w:cs="Times New Roman"/>
          <w:lang w:val="en-US" w:eastAsia="zh-CN"/>
        </w:rPr>
        <w:t>减免</w:t>
      </w:r>
      <w:r>
        <w:rPr>
          <w:rFonts w:hint="default" w:ascii="Times New Roman" w:hAnsi="Times New Roman" w:cs="Times New Roman"/>
        </w:rPr>
        <w:t>乙方继续履行交货的义务。乙方迟交货物达</w:t>
      </w:r>
      <w:r>
        <w:rPr>
          <w:rFonts w:ascii="Times New Roman" w:hAnsi="Times New Roman" w:cs="Times New Roman"/>
        </w:rPr>
        <w:t>7</w:t>
      </w:r>
      <w:r>
        <w:rPr>
          <w:rFonts w:hint="default" w:ascii="Times New Roman" w:hAnsi="Times New Roman" w:cs="Times New Roman"/>
        </w:rPr>
        <w:t>天以上</w:t>
      </w:r>
      <w:r>
        <w:rPr>
          <w:rFonts w:hint="eastAsia"/>
        </w:rPr>
        <w:t>或累计达到14天</w:t>
      </w:r>
      <w:r>
        <w:rPr>
          <w:rFonts w:hint="default" w:ascii="Times New Roman" w:hAnsi="Times New Roman" w:cs="Times New Roman"/>
        </w:rPr>
        <w:t>时，甲方有权解除本合同，并可对乙方已供货物按部分或全部退货处理。乙方无条件接受并承担由此而给甲方造成的一切费用和损失。</w:t>
      </w:r>
    </w:p>
    <w:p>
      <w:pPr>
        <w:spacing w:line="360" w:lineRule="auto"/>
        <w:rPr>
          <w:rFonts w:hint="eastAsia"/>
        </w:rPr>
      </w:pPr>
      <w:r>
        <w:rPr>
          <w:rFonts w:hint="eastAsia"/>
        </w:rPr>
        <w:t>2、若单批次货物涉及重要活动、重大节假日等存在时效性要求的活动或事宜，若乙方无法或可能无法及时交货、安装完毕且通过验收的，甲方有权终止当次需求、委托第三方提供当次服务，甲方委托第三方而产生的费用由乙方承担，若给甲方造成其他损失的，甲方有权另行主张。若本款所涉的情形出现3次（含本数），甲方有权解除本合同、要求乙方支付违约金</w:t>
      </w:r>
      <w:r>
        <w:rPr>
          <w:rFonts w:hint="eastAsia"/>
          <w:lang w:val="en-US" w:eastAsia="zh-CN"/>
        </w:rPr>
        <w:t>3000.00</w:t>
      </w:r>
      <w:r>
        <w:rPr>
          <w:rFonts w:hint="eastAsia"/>
        </w:rPr>
        <w:t>元。</w:t>
      </w:r>
    </w:p>
    <w:p>
      <w:pPr>
        <w:spacing w:line="360" w:lineRule="auto"/>
        <w:rPr>
          <w:rFonts w:ascii="Times New Roman" w:hAnsi="Times New Roman" w:cs="Times New Roman"/>
        </w:rPr>
      </w:pPr>
      <w:r>
        <w:rPr>
          <w:rFonts w:hint="eastAsia"/>
        </w:rPr>
        <w:t>3</w:t>
      </w:r>
      <w:r>
        <w:t>、</w:t>
      </w:r>
      <w:r>
        <w:rPr>
          <w:rFonts w:hint="eastAsia"/>
        </w:rPr>
        <w:t>乙方保证提供给甲方的服务和成果不得侵犯任何第三方的合法权益。如出现第三方对乙方的服务提出异议的，甲方有权拒绝并立即通知乙方，由乙方自行处理由此导致的问题，并且乙方应在自行承担相关费用的情况下按照甲方之要求采取必要的补救措施确保甲方的损失降至最低。若给甲方造成损失的，乙方应当予以赔偿。</w:t>
      </w:r>
    </w:p>
    <w:p>
      <w:pPr>
        <w:spacing w:line="360" w:lineRule="auto"/>
        <w:rPr>
          <w:rFonts w:hint="default" w:ascii="Times New Roman" w:hAnsi="Times New Roman" w:cs="Times New Roman"/>
        </w:rPr>
      </w:pPr>
      <w:r>
        <w:rPr>
          <w:rFonts w:hint="eastAsia" w:ascii="Times New Roman" w:hAnsi="Times New Roman" w:cs="Times New Roman"/>
          <w:lang w:val="en-US" w:eastAsia="zh-CN"/>
        </w:rPr>
        <w:t>4</w:t>
      </w:r>
      <w:r>
        <w:rPr>
          <w:rFonts w:hint="default" w:ascii="Times New Roman" w:hAnsi="Times New Roman" w:cs="Times New Roman"/>
        </w:rPr>
        <w:t>、如果乙方所供货物在数量、品种规格和技术规范等方面不符合国家标准和本合同规定，乙方应根据甲方书面通知要求按照以下方式处理：</w:t>
      </w:r>
    </w:p>
    <w:p>
      <w:pPr>
        <w:spacing w:line="360" w:lineRule="auto"/>
        <w:rPr>
          <w:rFonts w:hint="default" w:ascii="Times New Roman" w:hAnsi="Times New Roman" w:cs="Times New Roman"/>
        </w:rPr>
      </w:pPr>
      <w:r>
        <w:rPr>
          <w:rFonts w:hint="default" w:ascii="Times New Roman" w:hAnsi="Times New Roman" w:cs="Times New Roman"/>
        </w:rPr>
        <w:t>（</w:t>
      </w:r>
      <w:r>
        <w:rPr>
          <w:rFonts w:ascii="Times New Roman" w:hAnsi="Times New Roman" w:cs="Times New Roman"/>
        </w:rPr>
        <w:t>1</w:t>
      </w:r>
      <w:r>
        <w:rPr>
          <w:rFonts w:hint="default" w:ascii="Times New Roman" w:hAnsi="Times New Roman" w:cs="Times New Roman"/>
        </w:rPr>
        <w:t>）乙方负责用符合国家标准规定和甲方要求规格、质量和性能的新货物更换有缺陷的货物，并承担由此而发生更换费用及给甲方造成的一切损失（包括运杂费、检验费、仓储费、装卸费以及为更换有缺陷合同货物所造成的施工拆除费误工损失费等其他费用）。</w:t>
      </w:r>
    </w:p>
    <w:p>
      <w:pPr>
        <w:spacing w:line="360" w:lineRule="auto"/>
        <w:rPr>
          <w:rFonts w:hint="default" w:ascii="Times New Roman" w:hAnsi="Times New Roman" w:cs="Times New Roman"/>
        </w:rPr>
      </w:pPr>
      <w:r>
        <w:rPr>
          <w:rFonts w:hint="default" w:ascii="Times New Roman" w:hAnsi="Times New Roman" w:cs="Times New Roman"/>
        </w:rPr>
        <w:t>（</w:t>
      </w:r>
      <w:r>
        <w:rPr>
          <w:rFonts w:ascii="Times New Roman" w:hAnsi="Times New Roman" w:cs="Times New Roman"/>
        </w:rPr>
        <w:t>2</w:t>
      </w:r>
      <w:r>
        <w:rPr>
          <w:rFonts w:hint="default" w:ascii="Times New Roman" w:hAnsi="Times New Roman" w:cs="Times New Roman"/>
        </w:rPr>
        <w:t>）乙方无条件接受甲方验收不合格货物的退货（数量不符、型号不符、经检验货物存在质量缺陷、随货资料不全等），并由乙方承担由此给甲方造成的一切损失，乙方在收到甲方上述书面更换或退货通知后</w:t>
      </w:r>
      <w:r>
        <w:rPr>
          <w:rFonts w:ascii="Times New Roman" w:hAnsi="Times New Roman" w:cs="Times New Roman"/>
        </w:rPr>
        <w:t>7</w:t>
      </w:r>
      <w:r>
        <w:rPr>
          <w:rFonts w:hint="default" w:ascii="Times New Roman" w:hAnsi="Times New Roman" w:cs="Times New Roman"/>
        </w:rPr>
        <w:t>天内未作出书面答复的，则应理解为乙方已接受甲方的通知要求。如收到甲方上述书面更换或退货通知后</w:t>
      </w:r>
      <w:r>
        <w:rPr>
          <w:rFonts w:ascii="Times New Roman" w:hAnsi="Times New Roman" w:cs="Times New Roman"/>
        </w:rPr>
        <w:t>7</w:t>
      </w:r>
      <w:r>
        <w:rPr>
          <w:rFonts w:hint="default" w:ascii="Times New Roman" w:hAnsi="Times New Roman" w:cs="Times New Roman"/>
        </w:rPr>
        <w:t>天后</w:t>
      </w:r>
      <w:r>
        <w:rPr>
          <w:rFonts w:ascii="Times New Roman" w:hAnsi="Times New Roman" w:cs="Times New Roman"/>
        </w:rPr>
        <w:t>10</w:t>
      </w:r>
      <w:r>
        <w:rPr>
          <w:rFonts w:hint="default" w:ascii="Times New Roman" w:hAnsi="Times New Roman" w:cs="Times New Roman"/>
        </w:rPr>
        <w:t>天内未按照甲方要求的上述任一方式来人（来函）处理相关事宜，则甲方有权确定单方解除合同，将乙方已供货物放置于甲方认为合理的位置，并理解为乙方已接收退货。由其而造成的货物毁损、灭失责任均由乙方承担，乙方同时应向甲方承担迟延交货的违约责任，并赔偿由此而给甲方造成的一切经济损失。</w:t>
      </w:r>
    </w:p>
    <w:p>
      <w:pPr>
        <w:spacing w:line="360" w:lineRule="auto"/>
        <w:rPr>
          <w:rFonts w:hint="default" w:ascii="Times New Roman" w:hAnsi="Times New Roman" w:cs="Times New Roman"/>
          <w:b/>
        </w:rPr>
      </w:pPr>
      <w:r>
        <w:rPr>
          <w:rFonts w:hint="eastAsia"/>
        </w:rPr>
        <w:t>5、若甲方因自身原因未按照合同约定的期限支付款项的，应当以欠付款项为基数，按照合同签订时全国银行间同业拆借中心发布的一年期贷款市场报价利率（LPR）支付逾期付款违约金。</w:t>
      </w:r>
    </w:p>
    <w:p>
      <w:pPr>
        <w:spacing w:line="360" w:lineRule="auto"/>
        <w:rPr>
          <w:rFonts w:hint="default" w:ascii="Times New Roman" w:hAnsi="Times New Roman" w:cs="Times New Roman"/>
        </w:rPr>
      </w:pPr>
      <w:r>
        <w:rPr>
          <w:rFonts w:hint="default" w:ascii="Times New Roman" w:hAnsi="Times New Roman" w:cs="Times New Roman"/>
          <w:b/>
        </w:rPr>
        <w:t>六、</w:t>
      </w:r>
      <w:r>
        <w:rPr>
          <w:rFonts w:hint="default" w:ascii="Times New Roman" w:hAnsi="Times New Roman" w:cs="Times New Roman"/>
        </w:rPr>
        <w:t>乙方未经甲方事先的书面同意，不得将合同履行义务全部或部分进行转让或分包。</w:t>
      </w:r>
    </w:p>
    <w:p>
      <w:pPr>
        <w:spacing w:line="360" w:lineRule="auto"/>
        <w:rPr>
          <w:rFonts w:hint="default" w:ascii="Times New Roman" w:hAnsi="Times New Roman" w:cs="Times New Roman"/>
          <w:b/>
        </w:rPr>
      </w:pPr>
      <w:r>
        <w:rPr>
          <w:rFonts w:hint="default" w:ascii="Times New Roman" w:hAnsi="Times New Roman" w:cs="Times New Roman"/>
          <w:b/>
        </w:rPr>
        <w:t>七、不可抗力</w:t>
      </w:r>
    </w:p>
    <w:p>
      <w:pPr>
        <w:spacing w:line="360" w:lineRule="auto"/>
        <w:rPr>
          <w:rFonts w:hint="default" w:ascii="Times New Roman" w:hAnsi="Times New Roman" w:cs="Times New Roman"/>
        </w:rPr>
      </w:pPr>
      <w:r>
        <w:rPr>
          <w:rFonts w:ascii="Times New Roman" w:hAnsi="Times New Roman" w:cs="Times New Roman"/>
        </w:rPr>
        <w:t>1</w:t>
      </w:r>
      <w:r>
        <w:rPr>
          <w:rFonts w:hint="default" w:ascii="Times New Roman" w:hAnsi="Times New Roman" w:cs="Times New Roman"/>
        </w:rPr>
        <w:t>、签约双方中的任何一方由于战争及严重的洪水、台风、地震、塌方等不可抗力事件而影响合同的执行时，应及时通知对方请求延迟相应受影响部分的履行期限，延迟的时间应相当于事件影响的时间。不可抗力事件系指双方在缔结合同时所不能预见的，并且它的发生及其后果是无法克服和无法避免的。</w:t>
      </w:r>
    </w:p>
    <w:p>
      <w:pPr>
        <w:spacing w:line="360" w:lineRule="auto"/>
        <w:rPr>
          <w:rFonts w:hint="default" w:ascii="Times New Roman" w:hAnsi="Times New Roman" w:cs="Times New Roman"/>
        </w:rPr>
      </w:pPr>
      <w:r>
        <w:rPr>
          <w:rFonts w:ascii="Times New Roman" w:hAnsi="Times New Roman" w:cs="Times New Roman"/>
        </w:rPr>
        <w:t>2</w:t>
      </w:r>
      <w:r>
        <w:rPr>
          <w:rFonts w:hint="default" w:ascii="Times New Roman" w:hAnsi="Times New Roman" w:cs="Times New Roman"/>
        </w:rPr>
        <w:t>、对于本合同中未受不可抗力直接影响的其他义务，义务方应按合同继续履行。如不可抗力事件延续到</w:t>
      </w:r>
      <w:r>
        <w:rPr>
          <w:rFonts w:ascii="Times New Roman" w:hAnsi="Times New Roman" w:cs="Times New Roman"/>
        </w:rPr>
        <w:t>10</w:t>
      </w:r>
      <w:r>
        <w:rPr>
          <w:rFonts w:hint="default" w:ascii="Times New Roman" w:hAnsi="Times New Roman" w:cs="Times New Roman"/>
        </w:rPr>
        <w:t>天以上时，双方可通过友好协商解决合同是否继续履行问题。</w:t>
      </w:r>
    </w:p>
    <w:p>
      <w:pPr>
        <w:spacing w:line="360" w:lineRule="auto"/>
        <w:rPr>
          <w:rFonts w:hint="default" w:ascii="Times New Roman" w:hAnsi="Times New Roman" w:cs="Times New Roman"/>
          <w:b/>
        </w:rPr>
      </w:pPr>
      <w:r>
        <w:rPr>
          <w:rFonts w:hint="default" w:ascii="Times New Roman" w:hAnsi="Times New Roman" w:cs="Times New Roman"/>
          <w:b/>
        </w:rPr>
        <w:t>八、争议解决</w:t>
      </w:r>
    </w:p>
    <w:p>
      <w:pPr>
        <w:spacing w:line="360" w:lineRule="auto"/>
        <w:rPr>
          <w:rFonts w:hint="default" w:ascii="Times New Roman" w:hAnsi="Times New Roman" w:cs="Times New Roman"/>
        </w:rPr>
      </w:pPr>
      <w:r>
        <w:rPr>
          <w:rFonts w:hint="default" w:ascii="Times New Roman" w:hAnsi="Times New Roman" w:cs="Times New Roman"/>
        </w:rPr>
        <w:t>1、因执行本合同所发生的或与本合同有关的一切争议，双方应通过友好协商解决。如协商不成，任何一方可将争议提交甲方注册所在地法院管辖。</w:t>
      </w:r>
    </w:p>
    <w:p>
      <w:pPr>
        <w:spacing w:line="360" w:lineRule="auto"/>
        <w:rPr>
          <w:rFonts w:ascii="Times New Roman" w:hAnsi="Times New Roman" w:cs="Times New Roman"/>
        </w:rPr>
      </w:pPr>
      <w:r>
        <w:rPr>
          <w:rFonts w:ascii="Times New Roman" w:hAnsi="Times New Roman" w:cs="Times New Roman"/>
        </w:rPr>
        <w:t>2</w:t>
      </w:r>
      <w:r>
        <w:rPr>
          <w:rFonts w:hint="default" w:ascii="Times New Roman" w:hAnsi="Times New Roman" w:cs="Times New Roman"/>
        </w:rPr>
        <w:t>、在诉讼期间，除提争议事项外，甲方要求乙方仍继续履行合同的其他交货义务，乙方应无条件继续履行。</w:t>
      </w:r>
    </w:p>
    <w:p>
      <w:pPr>
        <w:spacing w:line="360" w:lineRule="auto"/>
        <w:rPr>
          <w:rFonts w:ascii="Times New Roman" w:hAnsi="Times New Roman" w:cs="Times New Roman"/>
          <w:b/>
        </w:rPr>
      </w:pPr>
      <w:r>
        <w:rPr>
          <w:rFonts w:hint="default" w:ascii="Times New Roman" w:hAnsi="Times New Roman" w:cs="Times New Roman"/>
          <w:b/>
        </w:rPr>
        <w:t>九、终止合同</w:t>
      </w:r>
    </w:p>
    <w:p>
      <w:pPr>
        <w:spacing w:line="360" w:lineRule="auto"/>
        <w:rPr>
          <w:rFonts w:hint="default" w:ascii="Times New Roman" w:hAnsi="Times New Roman" w:cs="Times New Roman"/>
        </w:rPr>
      </w:pPr>
      <w:r>
        <w:rPr>
          <w:rFonts w:ascii="Times New Roman" w:hAnsi="Times New Roman" w:cs="Times New Roman"/>
        </w:rPr>
        <w:t>1</w:t>
      </w:r>
      <w:r>
        <w:rPr>
          <w:rFonts w:hint="default" w:ascii="Times New Roman" w:hAnsi="Times New Roman" w:cs="Times New Roman"/>
        </w:rPr>
        <w:t>、合同各项条款按约定履行完毕。</w:t>
      </w:r>
    </w:p>
    <w:p>
      <w:pPr>
        <w:spacing w:line="360" w:lineRule="auto"/>
        <w:rPr>
          <w:rFonts w:ascii="Times New Roman" w:hAnsi="Times New Roman" w:cs="Times New Roman"/>
        </w:rPr>
      </w:pPr>
      <w:r>
        <w:rPr>
          <w:rFonts w:ascii="Times New Roman" w:hAnsi="Times New Roman" w:cs="Times New Roman"/>
        </w:rPr>
        <w:t>2</w:t>
      </w:r>
      <w:r>
        <w:rPr>
          <w:rFonts w:hint="default" w:ascii="Times New Roman" w:hAnsi="Times New Roman" w:cs="Times New Roman"/>
        </w:rPr>
        <w:t>、因乙方违约，甲方按本合同第五条的约定通知乙方终止合同。</w:t>
      </w:r>
    </w:p>
    <w:p>
      <w:pPr>
        <w:spacing w:line="360" w:lineRule="auto"/>
        <w:rPr>
          <w:rFonts w:hint="default" w:ascii="Times New Roman" w:hAnsi="Times New Roman" w:cs="Times New Roman"/>
        </w:rPr>
      </w:pPr>
      <w:r>
        <w:rPr>
          <w:rFonts w:ascii="Times New Roman" w:hAnsi="Times New Roman" w:cs="Times New Roman"/>
        </w:rPr>
        <w:t>3</w:t>
      </w:r>
      <w:r>
        <w:rPr>
          <w:rFonts w:hint="default" w:ascii="Times New Roman" w:hAnsi="Times New Roman" w:cs="Times New Roman"/>
        </w:rPr>
        <w:t>、因情势变更（如甲方所购施工用货物因工程项目取消）导致本合同甲方所购货物失去实际意义时，甲方应及时通知乙方协商办理相应的合同结算及终止事宜。对此双方均不属违约。</w:t>
      </w:r>
    </w:p>
    <w:p>
      <w:pPr>
        <w:spacing w:line="360" w:lineRule="auto"/>
        <w:rPr>
          <w:rFonts w:ascii="Times New Roman" w:hAnsi="Times New Roman" w:cs="Times New Roman"/>
          <w:b/>
        </w:rPr>
      </w:pPr>
      <w:r>
        <w:rPr>
          <w:rFonts w:hint="default" w:ascii="Times New Roman" w:hAnsi="Times New Roman" w:cs="Times New Roman"/>
          <w:b/>
        </w:rPr>
        <w:t>十、其他</w:t>
      </w:r>
    </w:p>
    <w:p>
      <w:pPr>
        <w:spacing w:line="360" w:lineRule="auto"/>
        <w:rPr>
          <w:rFonts w:ascii="Times New Roman" w:hAnsi="Times New Roman" w:cs="Times New Roman"/>
        </w:rPr>
      </w:pPr>
      <w:r>
        <w:rPr>
          <w:rFonts w:ascii="Times New Roman" w:hAnsi="Times New Roman" w:cs="Times New Roman"/>
        </w:rPr>
        <w:t>1</w:t>
      </w:r>
      <w:r>
        <w:rPr>
          <w:rFonts w:hint="default" w:ascii="Times New Roman" w:hAnsi="Times New Roman" w:cs="Times New Roman"/>
        </w:rPr>
        <w:t>、本合同由双方法人或法人授权代表签字盖章后生效。</w:t>
      </w:r>
    </w:p>
    <w:p>
      <w:pPr>
        <w:spacing w:line="360" w:lineRule="auto"/>
        <w:rPr>
          <w:rFonts w:ascii="Times New Roman" w:hAnsi="Times New Roman" w:cs="Times New Roman"/>
        </w:rPr>
      </w:pPr>
      <w:r>
        <w:rPr>
          <w:rFonts w:ascii="Times New Roman" w:hAnsi="Times New Roman" w:cs="Times New Roman"/>
        </w:rPr>
        <w:t>2</w:t>
      </w:r>
      <w:r>
        <w:rPr>
          <w:rFonts w:hint="default" w:ascii="Times New Roman" w:hAnsi="Times New Roman" w:cs="Times New Roman"/>
        </w:rPr>
        <w:t>、本合同一式四份，甲方</w:t>
      </w:r>
      <w:r>
        <w:rPr>
          <w:rFonts w:hint="default" w:ascii="Times New Roman" w:hAnsi="Times New Roman" w:cs="Times New Roman"/>
          <w:lang w:val="en-US" w:eastAsia="zh-CN"/>
        </w:rPr>
        <w:t>三</w:t>
      </w:r>
      <w:r>
        <w:rPr>
          <w:rFonts w:hint="default" w:ascii="Times New Roman" w:hAnsi="Times New Roman" w:cs="Times New Roman"/>
        </w:rPr>
        <w:t>份</w:t>
      </w:r>
      <w:r>
        <w:rPr>
          <w:rFonts w:hint="default" w:ascii="Times New Roman" w:hAnsi="Times New Roman" w:cs="Times New Roman"/>
          <w:lang w:eastAsia="zh-CN"/>
        </w:rPr>
        <w:t>，</w:t>
      </w:r>
      <w:r>
        <w:rPr>
          <w:rFonts w:hint="default" w:ascii="Times New Roman" w:hAnsi="Times New Roman" w:cs="Times New Roman"/>
          <w:lang w:val="en-US" w:eastAsia="zh-CN"/>
        </w:rPr>
        <w:t>乙方一份</w:t>
      </w:r>
      <w:r>
        <w:rPr>
          <w:rFonts w:hint="default" w:ascii="Times New Roman" w:hAnsi="Times New Roman" w:cs="Times New Roman"/>
        </w:rPr>
        <w:t>。</w:t>
      </w:r>
    </w:p>
    <w:p>
      <w:pPr>
        <w:spacing w:line="360" w:lineRule="auto"/>
        <w:rPr>
          <w:rFonts w:ascii="Times New Roman" w:hAnsi="Times New Roman" w:cs="Times New Roman"/>
          <w:sz w:val="10"/>
          <w:szCs w:val="13"/>
        </w:rPr>
      </w:pPr>
      <w:r>
        <w:rPr>
          <w:rFonts w:ascii="Times New Roman" w:hAnsi="Times New Roman" w:cs="Times New Roman"/>
        </w:rPr>
        <w:t>3</w:t>
      </w:r>
      <w:r>
        <w:rPr>
          <w:rFonts w:hint="default" w:ascii="Times New Roman" w:hAnsi="Times New Roman" w:cs="Times New Roman"/>
        </w:rPr>
        <w:t>、本合同若有变更双方均应以书面形式通知对方，并形成书面补充协议作为本合同附件，与本合同具备同等法律效力。</w:t>
      </w:r>
    </w:p>
    <w:tbl>
      <w:tblPr>
        <w:tblStyle w:val="14"/>
        <w:tblW w:w="5000" w:type="pct"/>
        <w:tblInd w:w="0" w:type="dxa"/>
        <w:tblLayout w:type="autofit"/>
        <w:tblCellMar>
          <w:top w:w="0" w:type="dxa"/>
          <w:left w:w="108" w:type="dxa"/>
          <w:bottom w:w="0" w:type="dxa"/>
          <w:right w:w="108" w:type="dxa"/>
        </w:tblCellMar>
      </w:tblPr>
      <w:tblGrid>
        <w:gridCol w:w="4998"/>
        <w:gridCol w:w="4999"/>
      </w:tblGrid>
      <w:tr>
        <w:tc>
          <w:tcPr>
            <w:tcW w:w="2500" w:type="pct"/>
            <w:noWrap w:val="0"/>
            <w:vAlign w:val="top"/>
          </w:tcPr>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委托方：（盖章）</w:t>
            </w:r>
          </w:p>
        </w:tc>
        <w:tc>
          <w:tcPr>
            <w:tcW w:w="2500" w:type="pct"/>
            <w:noWrap w:val="0"/>
            <w:vAlign w:val="top"/>
          </w:tcPr>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受托方：</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（盖章）</w:t>
            </w:r>
          </w:p>
        </w:tc>
      </w:tr>
      <w:tr>
        <w:trPr>
          <w:trHeight w:val="1230" w:hRule="atLeast"/>
        </w:trPr>
        <w:tc>
          <w:tcPr>
            <w:tcW w:w="2500" w:type="pct"/>
            <w:noWrap w:val="0"/>
            <w:vAlign w:val="top"/>
          </w:tcPr>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法定代表人或授权代表签字：</w:t>
            </w:r>
          </w:p>
          <w:p>
            <w:pPr>
              <w:pStyle w:val="2"/>
              <w:rPr>
                <w:rFonts w:ascii="Times New Roman" w:hAnsi="Times New Roman" w:cs="Times New Roman"/>
              </w:rPr>
            </w:pPr>
          </w:p>
          <w:p>
            <w:pPr>
              <w:pStyle w:val="2"/>
              <w:rPr>
                <w:rFonts w:ascii="Times New Roman" w:hAnsi="Times New Roman" w:cs="Times New Roman"/>
              </w:rPr>
            </w:pPr>
          </w:p>
        </w:tc>
        <w:tc>
          <w:tcPr>
            <w:tcW w:w="2500" w:type="pct"/>
            <w:noWrap w:val="0"/>
            <w:vAlign w:val="top"/>
          </w:tcPr>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法定代表人或授权代表签字：</w:t>
            </w: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tc>
      </w:tr>
      <w:tr>
        <w:tblPrEx>
          <w:tblCellMar>
            <w:top w:w="0" w:type="dxa"/>
            <w:left w:w="108" w:type="dxa"/>
            <w:bottom w:w="0" w:type="dxa"/>
            <w:right w:w="108" w:type="dxa"/>
          </w:tblCellMar>
        </w:tblPrEx>
        <w:trPr>
          <w:trHeight w:val="772" w:hRule="atLeast"/>
        </w:trPr>
        <w:tc>
          <w:tcPr>
            <w:tcW w:w="2500" w:type="pct"/>
            <w:noWrap w:val="0"/>
            <w:vAlign w:val="bottom"/>
          </w:tcPr>
          <w:p>
            <w:pPr>
              <w:rPr>
                <w:rFonts w:hint="default" w:ascii="Times New Roman" w:hAnsi="Times New Roman" w:eastAsia="Malgun Gothic" w:cs="Times New Roman"/>
                <w:sz w:val="28"/>
                <w:szCs w:val="28"/>
              </w:rPr>
            </w:pPr>
            <w:r>
              <w:rPr>
                <w:rFonts w:hint="default" w:ascii="Times New Roman" w:hAnsi="Times New Roman" w:cs="Times New Roman"/>
                <w:sz w:val="28"/>
                <w:szCs w:val="28"/>
              </w:rPr>
              <w:t>日期：</w:t>
            </w:r>
            <w:r>
              <w:rPr>
                <w:rFonts w:ascii="Times New Roman" w:hAnsi="Times New Roman" w:cs="Times New Roman"/>
                <w:sz w:val="28"/>
                <w:szCs w:val="28"/>
              </w:rPr>
              <w:t>202</w:t>
            </w:r>
            <w:r>
              <w:rPr>
                <w:rFonts w:hint="default" w:ascii="Times New Roman" w:hAnsi="Times New Roman" w:cs="Times New Roman"/>
                <w:sz w:val="28"/>
                <w:szCs w:val="28"/>
              </w:rPr>
              <w:t xml:space="preserve">5年 </w:t>
            </w:r>
            <w:r>
              <w:rPr>
                <w:rFonts w:ascii="Times New Roman" w:hAnsi="Times New Roman" w:cs="Times New Roman"/>
                <w:sz w:val="28"/>
                <w:szCs w:val="28"/>
              </w:rPr>
              <w:t xml:space="preserve">   </w:t>
            </w:r>
            <w:r>
              <w:rPr>
                <w:rFonts w:hint="default" w:ascii="Times New Roman" w:hAnsi="Times New Roman" w:cs="Times New Roman"/>
                <w:sz w:val="28"/>
                <w:szCs w:val="28"/>
              </w:rPr>
              <w:t xml:space="preserve">月 </w:t>
            </w:r>
            <w:r>
              <w:rPr>
                <w:rFonts w:ascii="Times New Roman" w:hAnsi="Times New Roman" w:cs="Times New Roman"/>
                <w:sz w:val="28"/>
                <w:szCs w:val="28"/>
              </w:rPr>
              <w:t xml:space="preserve">   </w:t>
            </w:r>
            <w:r>
              <w:rPr>
                <w:rFonts w:hint="default" w:ascii="Times New Roman" w:hAnsi="Times New Roman" w:cs="Times New Roman"/>
                <w:sz w:val="28"/>
                <w:szCs w:val="28"/>
              </w:rPr>
              <w:t>日</w:t>
            </w:r>
          </w:p>
        </w:tc>
        <w:tc>
          <w:tcPr>
            <w:tcW w:w="2500" w:type="pct"/>
            <w:noWrap w:val="0"/>
            <w:vAlign w:val="bottom"/>
          </w:tcPr>
          <w:p>
            <w:pPr>
              <w:rPr>
                <w:rFonts w:hint="default" w:ascii="Times New Roman" w:hAnsi="Times New Roman" w:eastAsia="Malgun Gothic" w:cs="Times New Roman"/>
                <w:sz w:val="28"/>
                <w:szCs w:val="28"/>
              </w:rPr>
            </w:pPr>
            <w:r>
              <w:rPr>
                <w:rFonts w:hint="default" w:ascii="Times New Roman" w:hAnsi="Times New Roman" w:cs="Times New Roman"/>
                <w:sz w:val="28"/>
                <w:szCs w:val="28"/>
              </w:rPr>
              <w:t>日期：</w:t>
            </w:r>
            <w:r>
              <w:rPr>
                <w:rFonts w:ascii="Times New Roman" w:hAnsi="Times New Roman" w:cs="Times New Roman"/>
                <w:sz w:val="28"/>
                <w:szCs w:val="28"/>
              </w:rPr>
              <w:t>202</w:t>
            </w:r>
            <w:r>
              <w:rPr>
                <w:rFonts w:hint="default" w:ascii="Times New Roman" w:hAnsi="Times New Roman" w:cs="Times New Roman"/>
                <w:sz w:val="28"/>
                <w:szCs w:val="28"/>
              </w:rPr>
              <w:t xml:space="preserve">5年 </w:t>
            </w:r>
            <w:r>
              <w:rPr>
                <w:rFonts w:ascii="Times New Roman" w:hAnsi="Times New Roman" w:cs="Times New Roman"/>
                <w:sz w:val="28"/>
                <w:szCs w:val="28"/>
              </w:rPr>
              <w:t xml:space="preserve">   </w:t>
            </w:r>
            <w:r>
              <w:rPr>
                <w:rFonts w:hint="default" w:ascii="Times New Roman" w:hAnsi="Times New Roman" w:cs="Times New Roman"/>
                <w:sz w:val="28"/>
                <w:szCs w:val="28"/>
              </w:rPr>
              <w:t xml:space="preserve">月 </w:t>
            </w:r>
            <w:r>
              <w:rPr>
                <w:rFonts w:ascii="Times New Roman" w:hAnsi="Times New Roman" w:cs="Times New Roman"/>
                <w:sz w:val="28"/>
                <w:szCs w:val="28"/>
              </w:rPr>
              <w:t xml:space="preserve">   </w:t>
            </w:r>
            <w:r>
              <w:rPr>
                <w:rFonts w:hint="default" w:ascii="Times New Roman" w:hAnsi="Times New Roman" w:cs="Times New Roman"/>
                <w:sz w:val="28"/>
                <w:szCs w:val="28"/>
              </w:rPr>
              <w:t>日</w:t>
            </w:r>
          </w:p>
        </w:tc>
      </w:tr>
    </w:tbl>
    <w:p>
      <w:pP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br w:type="page"/>
      </w:r>
      <w:r>
        <w:rPr>
          <w:rFonts w:hint="eastAsia" w:ascii="Times New Roman" w:hAnsi="Times New Roman" w:cs="Times New Roman"/>
          <w:szCs w:val="21"/>
          <w:lang w:val="en-US" w:eastAsia="zh-CN"/>
        </w:rPr>
        <w:t>附件二</w:t>
      </w:r>
    </w:p>
    <w:p>
      <w:pPr>
        <w:rPr>
          <w:rFonts w:hint="default" w:ascii="Times New Roman" w:hAnsi="Times New Roman" w:eastAsia="方正小标宋简体" w:cs="Times New Roman"/>
          <w:color w:val="000000"/>
          <w:sz w:val="24"/>
          <w:szCs w:val="24"/>
        </w:rPr>
      </w:pPr>
    </w:p>
    <w:p>
      <w:pPr>
        <w:jc w:val="center"/>
        <w:rPr>
          <w:rFonts w:hint="default" w:ascii="Times New Roman" w:hAnsi="Times New Roman" w:eastAsia="宋体" w:cs="Times New Roman"/>
          <w:b/>
          <w:bCs/>
          <w:iCs/>
          <w:sz w:val="72"/>
          <w:szCs w:val="72"/>
          <w:lang w:val="en-US" w:eastAsia="zh-CN"/>
        </w:rPr>
      </w:pPr>
      <w:r>
        <w:rPr>
          <w:rFonts w:hint="default" w:ascii="Times New Roman" w:hAnsi="Times New Roman" w:eastAsia="宋体" w:cs="Times New Roman"/>
          <w:b/>
          <w:bCs/>
          <w:w w:val="90"/>
          <w:sz w:val="36"/>
          <w:szCs w:val="36"/>
          <w:lang w:val="en-US" w:eastAsia="zh-CN"/>
        </w:rPr>
        <w:t>廉政合同</w:t>
      </w:r>
    </w:p>
    <w:p>
      <w:pPr>
        <w:widowControl/>
        <w:autoSpaceDE w:val="0"/>
        <w:autoSpaceDN w:val="0"/>
        <w:spacing w:line="360" w:lineRule="auto"/>
        <w:textAlignment w:val="bottom"/>
        <w:rPr>
          <w:rFonts w:hint="eastAsia" w:ascii="宋体" w:hAnsi="宋体" w:eastAsia="宋体" w:cs="宋体"/>
          <w:sz w:val="24"/>
          <w:szCs w:val="24"/>
        </w:rPr>
      </w:pPr>
      <w:r>
        <w:rPr>
          <w:rFonts w:hint="eastAsia" w:ascii="宋体" w:hAnsi="宋体" w:eastAsia="宋体" w:cs="宋体"/>
          <w:sz w:val="24"/>
          <w:szCs w:val="24"/>
        </w:rPr>
        <w:t>为做好党风廉政建设，保证资金的安全和有效使用</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委托</w:t>
      </w:r>
      <w:r>
        <w:rPr>
          <w:rFonts w:hint="eastAsia" w:ascii="宋体" w:hAnsi="宋体" w:eastAsia="宋体" w:cs="宋体"/>
          <w:sz w:val="24"/>
          <w:szCs w:val="24"/>
        </w:rPr>
        <w:t>方名称，以下简称“甲方”）与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eastAsia="zh-CN"/>
        </w:rPr>
        <w:t>（</w:t>
      </w:r>
      <w:r>
        <w:rPr>
          <w:rFonts w:hint="eastAsia" w:ascii="宋体" w:hAnsi="宋体" w:eastAsia="宋体" w:cs="宋体"/>
          <w:sz w:val="24"/>
          <w:szCs w:val="24"/>
          <w:u w:val="none"/>
          <w:lang w:val="en-US" w:eastAsia="zh-CN"/>
        </w:rPr>
        <w:t>受托</w:t>
      </w:r>
      <w:r>
        <w:rPr>
          <w:rFonts w:hint="eastAsia" w:ascii="宋体" w:hAnsi="宋体" w:eastAsia="宋体" w:cs="宋体"/>
          <w:sz w:val="24"/>
          <w:szCs w:val="24"/>
          <w:u w:val="none"/>
          <w:lang w:eastAsia="zh-CN"/>
        </w:rPr>
        <w:t>方名称，</w:t>
      </w:r>
      <w:r>
        <w:rPr>
          <w:rFonts w:hint="eastAsia" w:ascii="宋体" w:hAnsi="宋体" w:eastAsia="宋体" w:cs="宋体"/>
          <w:sz w:val="24"/>
          <w:szCs w:val="24"/>
        </w:rPr>
        <w:t>以下简称“</w:t>
      </w:r>
      <w:r>
        <w:rPr>
          <w:rFonts w:hint="eastAsia" w:ascii="宋体" w:hAnsi="宋体" w:eastAsia="宋体" w:cs="宋体"/>
          <w:sz w:val="24"/>
          <w:szCs w:val="24"/>
          <w:lang w:eastAsia="zh-CN"/>
        </w:rPr>
        <w:t>乙</w:t>
      </w:r>
      <w:r>
        <w:rPr>
          <w:rFonts w:hint="eastAsia" w:ascii="宋体" w:hAnsi="宋体" w:eastAsia="宋体" w:cs="宋体"/>
          <w:sz w:val="24"/>
          <w:szCs w:val="24"/>
        </w:rPr>
        <w:t>方”</w:t>
      </w:r>
      <w:r>
        <w:rPr>
          <w:rFonts w:hint="eastAsia" w:ascii="宋体" w:hAnsi="宋体" w:eastAsia="宋体" w:cs="宋体"/>
          <w:sz w:val="24"/>
          <w:szCs w:val="24"/>
          <w:lang w:eastAsia="zh-CN"/>
        </w:rPr>
        <w:t>）就安全环保类标语展板制作服务项目</w:t>
      </w:r>
      <w:r>
        <w:rPr>
          <w:rFonts w:hint="eastAsia" w:ascii="宋体" w:hAnsi="宋体" w:eastAsia="宋体" w:cs="宋体"/>
          <w:sz w:val="24"/>
          <w:szCs w:val="24"/>
        </w:rPr>
        <w:t>，特订立如下合同。</w:t>
      </w:r>
    </w:p>
    <w:p>
      <w:pPr>
        <w:widowControl/>
        <w:autoSpaceDE w:val="0"/>
        <w:autoSpaceDN w:val="0"/>
        <w:spacing w:line="360" w:lineRule="auto"/>
        <w:ind w:firstLine="482"/>
        <w:textAlignment w:val="bottom"/>
        <w:rPr>
          <w:rFonts w:hint="eastAsia" w:ascii="宋体" w:hAnsi="宋体" w:eastAsia="宋体" w:cs="宋体"/>
          <w:sz w:val="24"/>
          <w:szCs w:val="24"/>
        </w:rPr>
      </w:pPr>
      <w:r>
        <w:rPr>
          <w:rFonts w:hint="eastAsia" w:ascii="宋体" w:hAnsi="宋体" w:eastAsia="宋体" w:cs="宋体"/>
          <w:sz w:val="24"/>
          <w:szCs w:val="24"/>
        </w:rPr>
        <w:t>第一条  甲乙双方的权利和义务</w:t>
      </w:r>
    </w:p>
    <w:p>
      <w:pPr>
        <w:widowControl/>
        <w:autoSpaceDE w:val="0"/>
        <w:autoSpaceDN w:val="0"/>
        <w:spacing w:line="360" w:lineRule="auto"/>
        <w:ind w:firstLine="482"/>
        <w:textAlignment w:val="bottom"/>
        <w:rPr>
          <w:rFonts w:hint="eastAsia" w:ascii="宋体" w:hAnsi="宋体" w:eastAsia="宋体" w:cs="宋体"/>
          <w:sz w:val="24"/>
          <w:szCs w:val="24"/>
        </w:rPr>
      </w:pPr>
      <w:r>
        <w:rPr>
          <w:rFonts w:hint="eastAsia" w:ascii="宋体" w:hAnsi="宋体" w:eastAsia="宋体" w:cs="宋体"/>
          <w:sz w:val="24"/>
          <w:szCs w:val="24"/>
        </w:rPr>
        <w:t>(一) 严格遵守党的政策规定和国家有关法律、法规及交通运输部的有关规定。</w:t>
      </w:r>
    </w:p>
    <w:p>
      <w:pPr>
        <w:widowControl/>
        <w:autoSpaceDE w:val="0"/>
        <w:autoSpaceDN w:val="0"/>
        <w:spacing w:line="360" w:lineRule="auto"/>
        <w:ind w:firstLine="482"/>
        <w:textAlignment w:val="bottom"/>
        <w:rPr>
          <w:rFonts w:hint="eastAsia" w:ascii="宋体" w:hAnsi="宋体" w:eastAsia="宋体" w:cs="宋体"/>
          <w:sz w:val="24"/>
          <w:szCs w:val="24"/>
        </w:rPr>
      </w:pPr>
      <w:r>
        <w:rPr>
          <w:rFonts w:hint="eastAsia" w:ascii="宋体" w:hAnsi="宋体" w:eastAsia="宋体" w:cs="宋体"/>
          <w:sz w:val="24"/>
          <w:szCs w:val="24"/>
        </w:rPr>
        <w:t>(二) 严格执行合同文件，自觉按合同办事。</w:t>
      </w:r>
    </w:p>
    <w:p>
      <w:pPr>
        <w:widowControl/>
        <w:autoSpaceDE w:val="0"/>
        <w:autoSpaceDN w:val="0"/>
        <w:spacing w:line="360" w:lineRule="auto"/>
        <w:ind w:firstLine="482"/>
        <w:textAlignment w:val="bottom"/>
        <w:rPr>
          <w:rFonts w:hint="eastAsia" w:ascii="宋体" w:hAnsi="宋体" w:eastAsia="宋体" w:cs="宋体"/>
          <w:sz w:val="24"/>
          <w:szCs w:val="24"/>
        </w:rPr>
      </w:pPr>
      <w:r>
        <w:rPr>
          <w:rFonts w:hint="eastAsia" w:ascii="宋体" w:hAnsi="宋体" w:eastAsia="宋体" w:cs="宋体"/>
          <w:sz w:val="24"/>
          <w:szCs w:val="24"/>
        </w:rPr>
        <w:t>(三) 双方的业务活动坚持公开、公正、诚信、透明的原则(法律认定的商业秘密和合同文件另有规定除外)，不得损害国家和集体利益，不得违反工程建设管理规章制度。</w:t>
      </w:r>
    </w:p>
    <w:p>
      <w:pPr>
        <w:widowControl/>
        <w:autoSpaceDE w:val="0"/>
        <w:autoSpaceDN w:val="0"/>
        <w:spacing w:line="360" w:lineRule="auto"/>
        <w:ind w:firstLine="482"/>
        <w:textAlignment w:val="bottom"/>
        <w:rPr>
          <w:rFonts w:hint="eastAsia" w:ascii="宋体" w:hAnsi="宋体" w:eastAsia="宋体" w:cs="宋体"/>
          <w:sz w:val="24"/>
          <w:szCs w:val="24"/>
        </w:rPr>
      </w:pPr>
      <w:r>
        <w:rPr>
          <w:rFonts w:hint="eastAsia" w:ascii="宋体" w:hAnsi="宋体" w:eastAsia="宋体" w:cs="宋体"/>
          <w:sz w:val="24"/>
          <w:szCs w:val="24"/>
        </w:rPr>
        <w:t>(四) 建立健全廉政制度，开展廉政教育，设立廉政告示牌，公布举报电话，监督并认真查处违法违纪行为。</w:t>
      </w:r>
    </w:p>
    <w:p>
      <w:pPr>
        <w:widowControl/>
        <w:autoSpaceDE w:val="0"/>
        <w:autoSpaceDN w:val="0"/>
        <w:spacing w:line="360" w:lineRule="auto"/>
        <w:ind w:firstLine="482"/>
        <w:textAlignment w:val="bottom"/>
        <w:rPr>
          <w:rFonts w:hint="eastAsia" w:ascii="宋体" w:hAnsi="宋体" w:eastAsia="宋体" w:cs="宋体"/>
          <w:sz w:val="24"/>
          <w:szCs w:val="24"/>
        </w:rPr>
      </w:pPr>
      <w:r>
        <w:rPr>
          <w:rFonts w:hint="eastAsia" w:ascii="宋体" w:hAnsi="宋体" w:eastAsia="宋体" w:cs="宋体"/>
          <w:sz w:val="24"/>
          <w:szCs w:val="24"/>
        </w:rPr>
        <w:t>(五) 发现对方在业务活动中有违反廉政规定的行为，有及时提醒对方纠正的权利和义务。</w:t>
      </w:r>
    </w:p>
    <w:p>
      <w:pPr>
        <w:widowControl/>
        <w:autoSpaceDE w:val="0"/>
        <w:autoSpaceDN w:val="0"/>
        <w:spacing w:line="360" w:lineRule="auto"/>
        <w:ind w:firstLine="482"/>
        <w:textAlignment w:val="bottom"/>
        <w:rPr>
          <w:rFonts w:hint="eastAsia" w:ascii="宋体" w:hAnsi="宋体" w:eastAsia="宋体" w:cs="宋体"/>
          <w:sz w:val="24"/>
          <w:szCs w:val="24"/>
        </w:rPr>
      </w:pPr>
      <w:r>
        <w:rPr>
          <w:rFonts w:hint="eastAsia" w:ascii="宋体" w:hAnsi="宋体" w:eastAsia="宋体" w:cs="宋体"/>
          <w:sz w:val="24"/>
          <w:szCs w:val="24"/>
        </w:rPr>
        <w:t>(六) 发现对方严重违反本合同义务条款的行为，有向其上级有关部门举报、建议给予处理并要求告知处理结果的权利。</w:t>
      </w:r>
    </w:p>
    <w:p>
      <w:pPr>
        <w:widowControl/>
        <w:autoSpaceDE w:val="0"/>
        <w:autoSpaceDN w:val="0"/>
        <w:spacing w:line="360" w:lineRule="auto"/>
        <w:ind w:firstLine="482"/>
        <w:textAlignment w:val="bottom"/>
        <w:rPr>
          <w:rFonts w:hint="eastAsia" w:ascii="宋体" w:hAnsi="宋体" w:eastAsia="宋体" w:cs="宋体"/>
          <w:sz w:val="24"/>
          <w:szCs w:val="24"/>
        </w:rPr>
      </w:pPr>
      <w:r>
        <w:rPr>
          <w:rFonts w:hint="eastAsia" w:ascii="宋体" w:hAnsi="宋体" w:eastAsia="宋体" w:cs="宋体"/>
          <w:sz w:val="24"/>
          <w:szCs w:val="24"/>
        </w:rPr>
        <w:t>第二条  甲方的义务</w:t>
      </w:r>
    </w:p>
    <w:p>
      <w:pPr>
        <w:widowControl/>
        <w:autoSpaceDE w:val="0"/>
        <w:autoSpaceDN w:val="0"/>
        <w:spacing w:line="360" w:lineRule="auto"/>
        <w:ind w:firstLine="482"/>
        <w:textAlignment w:val="bottom"/>
        <w:rPr>
          <w:rFonts w:hint="eastAsia" w:ascii="宋体" w:hAnsi="宋体" w:eastAsia="宋体" w:cs="宋体"/>
          <w:sz w:val="24"/>
          <w:szCs w:val="24"/>
        </w:rPr>
      </w:pPr>
      <w:r>
        <w:rPr>
          <w:rFonts w:hint="eastAsia" w:ascii="宋体" w:hAnsi="宋体" w:eastAsia="宋体" w:cs="宋体"/>
          <w:sz w:val="24"/>
          <w:szCs w:val="24"/>
        </w:rPr>
        <w:t>(一) 甲方及其工作人员不得索要或接受乙方的礼金、有价证券和贵重物品，不得在乙方报销任何应由甲方或甲方工作人员个人支付的费用等。</w:t>
      </w:r>
    </w:p>
    <w:p>
      <w:pPr>
        <w:widowControl/>
        <w:autoSpaceDE w:val="0"/>
        <w:autoSpaceDN w:val="0"/>
        <w:spacing w:line="360" w:lineRule="auto"/>
        <w:ind w:firstLine="482"/>
        <w:textAlignment w:val="bottom"/>
        <w:rPr>
          <w:rFonts w:hint="eastAsia" w:ascii="宋体" w:hAnsi="宋体" w:eastAsia="宋体" w:cs="宋体"/>
          <w:sz w:val="24"/>
          <w:szCs w:val="24"/>
        </w:rPr>
      </w:pPr>
      <w:r>
        <w:rPr>
          <w:rFonts w:hint="eastAsia" w:ascii="宋体" w:hAnsi="宋体" w:eastAsia="宋体" w:cs="宋体"/>
          <w:sz w:val="24"/>
          <w:szCs w:val="24"/>
        </w:rPr>
        <w:t>(二) 甲方工作人员不得参加乙方安排的超标准宴请和娱乐活动；不得接受乙方提供的通信工具、交通工具和高档办公用品等。</w:t>
      </w:r>
    </w:p>
    <w:p>
      <w:pPr>
        <w:widowControl/>
        <w:autoSpaceDE w:val="0"/>
        <w:autoSpaceDN w:val="0"/>
        <w:spacing w:line="360" w:lineRule="auto"/>
        <w:ind w:firstLine="482"/>
        <w:textAlignment w:val="bottom"/>
        <w:rPr>
          <w:rFonts w:hint="eastAsia" w:ascii="宋体" w:hAnsi="宋体" w:eastAsia="宋体" w:cs="宋体"/>
          <w:sz w:val="24"/>
          <w:szCs w:val="24"/>
        </w:rPr>
      </w:pPr>
      <w:r>
        <w:rPr>
          <w:rFonts w:hint="eastAsia" w:ascii="宋体" w:hAnsi="宋体" w:eastAsia="宋体" w:cs="宋体"/>
          <w:sz w:val="24"/>
          <w:szCs w:val="24"/>
        </w:rPr>
        <w:t>(三) 甲方及其工作人员不得要求或者接受乙方为其住房装修、婚丧嫁娶活动、配偶子女及其亲属的工作安排以及出国出境、旅游等提供方便。</w:t>
      </w:r>
    </w:p>
    <w:p>
      <w:pPr>
        <w:widowControl/>
        <w:autoSpaceDE w:val="0"/>
        <w:autoSpaceDN w:val="0"/>
        <w:spacing w:line="360" w:lineRule="auto"/>
        <w:ind w:firstLine="482"/>
        <w:textAlignment w:val="bottom"/>
        <w:rPr>
          <w:rFonts w:hint="eastAsia" w:ascii="宋体" w:hAnsi="宋体" w:eastAsia="宋体" w:cs="宋体"/>
          <w:sz w:val="24"/>
          <w:szCs w:val="24"/>
        </w:rPr>
      </w:pPr>
      <w:r>
        <w:rPr>
          <w:rFonts w:hint="eastAsia" w:ascii="宋体" w:hAnsi="宋体" w:eastAsia="宋体" w:cs="宋体"/>
          <w:sz w:val="24"/>
          <w:szCs w:val="24"/>
        </w:rPr>
        <w:t>(四) 甲方工作人员及其配偶、子女、亲属不得从事与本技术咨询服务合同有关的业务等活动。不得以任何理由要求乙方和相关单位在服务中使用某种产品、材料和</w:t>
      </w:r>
      <w:r>
        <w:rPr>
          <w:rFonts w:hint="eastAsia" w:ascii="宋体" w:hAnsi="宋体" w:eastAsia="宋体" w:cs="宋体"/>
          <w:sz w:val="24"/>
          <w:szCs w:val="24"/>
          <w:lang w:eastAsia="zh-CN"/>
        </w:rPr>
        <w:t>车辆</w:t>
      </w:r>
      <w:r>
        <w:rPr>
          <w:rFonts w:hint="eastAsia" w:ascii="宋体" w:hAnsi="宋体" w:eastAsia="宋体" w:cs="宋体"/>
          <w:sz w:val="24"/>
          <w:szCs w:val="24"/>
        </w:rPr>
        <w:t>。</w:t>
      </w:r>
    </w:p>
    <w:p>
      <w:pPr>
        <w:widowControl/>
        <w:autoSpaceDE w:val="0"/>
        <w:autoSpaceDN w:val="0"/>
        <w:spacing w:line="360" w:lineRule="auto"/>
        <w:ind w:firstLine="482"/>
        <w:textAlignment w:val="bottom"/>
        <w:rPr>
          <w:rFonts w:hint="eastAsia" w:ascii="宋体" w:hAnsi="宋体" w:eastAsia="宋体" w:cs="宋体"/>
          <w:sz w:val="24"/>
          <w:szCs w:val="24"/>
        </w:rPr>
      </w:pPr>
      <w:r>
        <w:rPr>
          <w:rFonts w:hint="eastAsia" w:ascii="宋体" w:hAnsi="宋体" w:eastAsia="宋体" w:cs="宋体"/>
          <w:sz w:val="24"/>
          <w:szCs w:val="24"/>
        </w:rPr>
        <w:t>第三条  乙方的义务</w:t>
      </w:r>
    </w:p>
    <w:p>
      <w:pPr>
        <w:widowControl/>
        <w:autoSpaceDE w:val="0"/>
        <w:autoSpaceDN w:val="0"/>
        <w:spacing w:line="360" w:lineRule="auto"/>
        <w:ind w:firstLine="482"/>
        <w:textAlignment w:val="bottom"/>
        <w:rPr>
          <w:rFonts w:hint="eastAsia" w:ascii="宋体" w:hAnsi="宋体" w:eastAsia="宋体" w:cs="宋体"/>
          <w:sz w:val="24"/>
          <w:szCs w:val="24"/>
        </w:rPr>
      </w:pPr>
      <w:r>
        <w:rPr>
          <w:rFonts w:hint="eastAsia" w:ascii="宋体" w:hAnsi="宋体" w:eastAsia="宋体" w:cs="宋体"/>
          <w:sz w:val="24"/>
          <w:szCs w:val="24"/>
        </w:rPr>
        <w:t>(一) 乙方不得以任何理由向甲方及其工作人员行贿或馈赠礼金、有价证券、贵重礼品。</w:t>
      </w:r>
    </w:p>
    <w:p>
      <w:pPr>
        <w:widowControl/>
        <w:autoSpaceDE w:val="0"/>
        <w:autoSpaceDN w:val="0"/>
        <w:spacing w:line="360" w:lineRule="auto"/>
        <w:ind w:firstLine="482"/>
        <w:textAlignment w:val="bottom"/>
        <w:rPr>
          <w:rFonts w:hint="eastAsia" w:ascii="宋体" w:hAnsi="宋体" w:eastAsia="宋体" w:cs="宋体"/>
          <w:sz w:val="24"/>
          <w:szCs w:val="24"/>
        </w:rPr>
      </w:pPr>
      <w:r>
        <w:rPr>
          <w:rFonts w:hint="eastAsia" w:ascii="宋体" w:hAnsi="宋体" w:eastAsia="宋体" w:cs="宋体"/>
          <w:sz w:val="24"/>
          <w:szCs w:val="24"/>
        </w:rPr>
        <w:t>(二) 乙方不得以任何名义为甲方及其工作人员报销应由甲方单位或个人支付的任何费用。</w:t>
      </w:r>
    </w:p>
    <w:p>
      <w:pPr>
        <w:widowControl/>
        <w:autoSpaceDE w:val="0"/>
        <w:autoSpaceDN w:val="0"/>
        <w:spacing w:line="360" w:lineRule="auto"/>
        <w:ind w:firstLine="482"/>
        <w:textAlignment w:val="bottom"/>
        <w:rPr>
          <w:rFonts w:hint="eastAsia" w:ascii="宋体" w:hAnsi="宋体" w:eastAsia="宋体" w:cs="宋体"/>
          <w:sz w:val="24"/>
          <w:szCs w:val="24"/>
        </w:rPr>
      </w:pPr>
      <w:r>
        <w:rPr>
          <w:rFonts w:hint="eastAsia" w:ascii="宋体" w:hAnsi="宋体" w:eastAsia="宋体" w:cs="宋体"/>
          <w:sz w:val="24"/>
          <w:szCs w:val="24"/>
        </w:rPr>
        <w:t>(三) 乙方不得以任何理由安排甲方工作人员参加超标准宴请和娱乐活动。</w:t>
      </w:r>
    </w:p>
    <w:p>
      <w:pPr>
        <w:widowControl/>
        <w:autoSpaceDE w:val="0"/>
        <w:autoSpaceDN w:val="0"/>
        <w:spacing w:line="360" w:lineRule="auto"/>
        <w:ind w:firstLine="482"/>
        <w:textAlignment w:val="bottom"/>
        <w:rPr>
          <w:rFonts w:hint="eastAsia" w:ascii="宋体" w:hAnsi="宋体" w:eastAsia="宋体" w:cs="宋体"/>
          <w:sz w:val="24"/>
          <w:szCs w:val="24"/>
        </w:rPr>
      </w:pPr>
      <w:r>
        <w:rPr>
          <w:rFonts w:hint="eastAsia" w:ascii="宋体" w:hAnsi="宋体" w:eastAsia="宋体" w:cs="宋体"/>
          <w:sz w:val="24"/>
          <w:szCs w:val="24"/>
        </w:rPr>
        <w:t>(四) 乙方不得为甲方单位和个人购置或提供通信工具、交通工具和高档办公用品等。</w:t>
      </w:r>
    </w:p>
    <w:p>
      <w:pPr>
        <w:widowControl/>
        <w:autoSpaceDE w:val="0"/>
        <w:autoSpaceDN w:val="0"/>
        <w:spacing w:line="360" w:lineRule="auto"/>
        <w:ind w:firstLine="482"/>
        <w:textAlignment w:val="bottom"/>
        <w:rPr>
          <w:rFonts w:hint="eastAsia" w:ascii="宋体" w:hAnsi="宋体" w:eastAsia="宋体" w:cs="宋体"/>
          <w:sz w:val="24"/>
          <w:szCs w:val="24"/>
        </w:rPr>
      </w:pPr>
      <w:r>
        <w:rPr>
          <w:rFonts w:hint="eastAsia" w:ascii="宋体" w:hAnsi="宋体" w:eastAsia="宋体" w:cs="宋体"/>
          <w:sz w:val="24"/>
          <w:szCs w:val="24"/>
        </w:rPr>
        <w:t>第四条  违约责任</w:t>
      </w:r>
    </w:p>
    <w:p>
      <w:pPr>
        <w:widowControl/>
        <w:autoSpaceDE w:val="0"/>
        <w:autoSpaceDN w:val="0"/>
        <w:spacing w:line="360" w:lineRule="auto"/>
        <w:ind w:firstLine="482"/>
        <w:textAlignment w:val="bottom"/>
        <w:rPr>
          <w:rFonts w:hint="eastAsia" w:ascii="宋体" w:hAnsi="宋体" w:eastAsia="宋体" w:cs="宋体"/>
          <w:sz w:val="24"/>
          <w:szCs w:val="24"/>
        </w:rPr>
      </w:pPr>
      <w:r>
        <w:rPr>
          <w:rFonts w:hint="eastAsia" w:ascii="宋体" w:hAnsi="宋体" w:eastAsia="宋体" w:cs="宋体"/>
          <w:sz w:val="24"/>
          <w:szCs w:val="24"/>
        </w:rPr>
        <w:t>(一) 甲方及其工作人员违反本合同第一、二条，按管理权限，依据有关规定给予党纪、政纪或组织处理；涉嫌犯罪的，移交司法机关追究刑事责任；给乙方单位造成经济损失的，应予以赔偿。</w:t>
      </w:r>
    </w:p>
    <w:p>
      <w:pPr>
        <w:widowControl/>
        <w:autoSpaceDE w:val="0"/>
        <w:autoSpaceDN w:val="0"/>
        <w:spacing w:line="360" w:lineRule="auto"/>
        <w:ind w:firstLine="482"/>
        <w:textAlignment w:val="bottom"/>
        <w:rPr>
          <w:rFonts w:hint="eastAsia" w:ascii="宋体" w:hAnsi="宋体" w:eastAsia="宋体" w:cs="宋体"/>
          <w:sz w:val="24"/>
          <w:szCs w:val="24"/>
        </w:rPr>
      </w:pPr>
      <w:r>
        <w:rPr>
          <w:rFonts w:hint="eastAsia" w:ascii="宋体" w:hAnsi="宋体" w:eastAsia="宋体" w:cs="宋体"/>
          <w:sz w:val="24"/>
          <w:szCs w:val="24"/>
        </w:rPr>
        <w:t>(二) 乙方及其工作人员违反本合同第一、三条，按管理权限，依据有关规定给予党纪、政纪或组织处理；给甲方单位造成经济损失的，应予以赔偿。</w:t>
      </w:r>
    </w:p>
    <w:p>
      <w:pPr>
        <w:widowControl/>
        <w:autoSpaceDE w:val="0"/>
        <w:autoSpaceDN w:val="0"/>
        <w:spacing w:line="360" w:lineRule="auto"/>
        <w:ind w:firstLine="482"/>
        <w:textAlignment w:val="bottom"/>
        <w:rPr>
          <w:rFonts w:hint="eastAsia" w:ascii="宋体" w:hAnsi="宋体" w:eastAsia="宋体" w:cs="宋体"/>
          <w:sz w:val="24"/>
          <w:szCs w:val="24"/>
        </w:rPr>
      </w:pPr>
      <w:r>
        <w:rPr>
          <w:rFonts w:hint="eastAsia" w:ascii="宋体" w:hAnsi="宋体" w:eastAsia="宋体" w:cs="宋体"/>
          <w:sz w:val="24"/>
          <w:szCs w:val="24"/>
        </w:rPr>
        <w:t>第五条  双方约定：本合同由双方或双方上级单位的纪检监察部门负责监督执行。由甲方或甲方上级单位的纪检监察部门约请乙方或乙方上级单位纪检监察部门对本合同执行情况进行检查，提出在本合同规定范围内的裁定意见。</w:t>
      </w:r>
    </w:p>
    <w:p>
      <w:pPr>
        <w:widowControl/>
        <w:autoSpaceDE w:val="0"/>
        <w:autoSpaceDN w:val="0"/>
        <w:spacing w:line="360" w:lineRule="auto"/>
        <w:ind w:firstLine="482"/>
        <w:textAlignment w:val="bottom"/>
        <w:rPr>
          <w:rFonts w:hint="eastAsia" w:ascii="宋体" w:hAnsi="宋体" w:eastAsia="宋体" w:cs="宋体"/>
          <w:sz w:val="24"/>
          <w:szCs w:val="24"/>
        </w:rPr>
      </w:pPr>
      <w:r>
        <w:rPr>
          <w:rFonts w:hint="eastAsia" w:ascii="宋体" w:hAnsi="宋体" w:eastAsia="宋体" w:cs="宋体"/>
          <w:sz w:val="24"/>
          <w:szCs w:val="24"/>
        </w:rPr>
        <w:t>第六条  本合同有效期为甲乙双方签署之日起至失效日止。</w:t>
      </w:r>
    </w:p>
    <w:p>
      <w:pPr>
        <w:widowControl/>
        <w:autoSpaceDE w:val="0"/>
        <w:autoSpaceDN w:val="0"/>
        <w:spacing w:line="360" w:lineRule="auto"/>
        <w:ind w:firstLine="482"/>
        <w:textAlignment w:val="bottom"/>
        <w:rPr>
          <w:rFonts w:hint="eastAsia" w:ascii="宋体" w:hAnsi="宋体" w:eastAsia="宋体" w:cs="宋体"/>
          <w:sz w:val="24"/>
          <w:szCs w:val="24"/>
        </w:rPr>
      </w:pPr>
      <w:r>
        <w:rPr>
          <w:rFonts w:hint="eastAsia" w:ascii="宋体" w:hAnsi="宋体" w:eastAsia="宋体" w:cs="宋体"/>
          <w:sz w:val="24"/>
          <w:szCs w:val="24"/>
        </w:rPr>
        <w:t>第七条  本合同作为</w:t>
      </w:r>
      <w:r>
        <w:rPr>
          <w:rFonts w:hint="eastAsia" w:ascii="宋体" w:hAnsi="宋体" w:eastAsia="宋体" w:cs="宋体"/>
          <w:sz w:val="24"/>
          <w:szCs w:val="24"/>
          <w:u w:val="single"/>
          <w:lang w:val="en-US" w:eastAsia="zh-CN"/>
        </w:rPr>
        <w:t>安全环保类标语展板制作服务项目</w:t>
      </w:r>
      <w:r>
        <w:rPr>
          <w:rFonts w:hint="eastAsia" w:ascii="宋体" w:hAnsi="宋体" w:eastAsia="宋体" w:cs="宋体"/>
          <w:sz w:val="24"/>
          <w:szCs w:val="24"/>
        </w:rPr>
        <w:t>合同的附件，与合同协议书具有同等的法律效力，经合同双方签署后立即生效。</w:t>
      </w:r>
    </w:p>
    <w:p>
      <w:pPr>
        <w:widowControl/>
        <w:autoSpaceDE w:val="0"/>
        <w:autoSpaceDN w:val="0"/>
        <w:spacing w:line="360" w:lineRule="auto"/>
        <w:ind w:firstLine="482"/>
        <w:textAlignment w:val="bottom"/>
        <w:rPr>
          <w:rFonts w:hint="eastAsia" w:ascii="宋体" w:hAnsi="宋体" w:eastAsia="宋体" w:cs="宋体"/>
          <w:sz w:val="24"/>
          <w:szCs w:val="24"/>
        </w:rPr>
      </w:pPr>
      <w:r>
        <w:rPr>
          <w:rFonts w:hint="eastAsia" w:ascii="宋体" w:hAnsi="宋体" w:eastAsia="宋体" w:cs="宋体"/>
          <w:sz w:val="24"/>
          <w:szCs w:val="24"/>
        </w:rPr>
        <w:t>第八条 本合同一式肆份，由甲乙双方各执壹份，送交甲乙双方的监督单位各壹份。</w:t>
      </w:r>
    </w:p>
    <w:p>
      <w:pPr>
        <w:tabs>
          <w:tab w:val="left" w:pos="5220"/>
          <w:tab w:val="left" w:pos="5400"/>
          <w:tab w:val="left" w:pos="5580"/>
        </w:tabs>
        <w:autoSpaceDE w:val="0"/>
        <w:autoSpaceDN w:val="0"/>
        <w:adjustRightInd w:val="0"/>
        <w:spacing w:line="360" w:lineRule="auto"/>
        <w:ind w:firstLine="482"/>
        <w:jc w:val="left"/>
        <w:rPr>
          <w:rFonts w:ascii="宋体" w:hAnsi="宋体" w:cs="Arial"/>
          <w:kern w:val="0"/>
          <w:sz w:val="20"/>
          <w:szCs w:val="20"/>
        </w:rPr>
      </w:pPr>
    </w:p>
    <w:p>
      <w:pPr>
        <w:tabs>
          <w:tab w:val="left" w:pos="5220"/>
          <w:tab w:val="left" w:pos="5400"/>
          <w:tab w:val="left" w:pos="5580"/>
        </w:tabs>
        <w:snapToGrid w:val="0"/>
        <w:spacing w:line="360" w:lineRule="auto"/>
        <w:rPr>
          <w:rFonts w:ascii="宋体" w:hAnsi="宋体"/>
          <w:sz w:val="24"/>
          <w:szCs w:val="24"/>
        </w:rPr>
      </w:pPr>
      <w:r>
        <w:rPr>
          <w:rFonts w:hint="eastAsia" w:ascii="宋体" w:hAnsi="宋体"/>
          <w:sz w:val="24"/>
          <w:szCs w:val="24"/>
          <w:lang w:val="en-US" w:eastAsia="zh-CN"/>
        </w:rPr>
        <w:t>甲</w:t>
      </w:r>
      <w:r>
        <w:rPr>
          <w:rFonts w:hint="eastAsia" w:ascii="宋体" w:hAnsi="宋体"/>
          <w:sz w:val="24"/>
          <w:szCs w:val="24"/>
        </w:rPr>
        <w:t xml:space="preserve">   方</w:t>
      </w:r>
      <w:r>
        <w:rPr>
          <w:rFonts w:ascii="宋体" w:hAnsi="宋体"/>
          <w:sz w:val="24"/>
          <w:szCs w:val="24"/>
        </w:rPr>
        <w:t>：</w:t>
      </w:r>
      <w:r>
        <w:rPr>
          <w:rFonts w:ascii="宋体" w:hAnsi="宋体"/>
          <w:sz w:val="24"/>
          <w:szCs w:val="24"/>
          <w:u w:val="single"/>
        </w:rPr>
        <w:t xml:space="preserve">  （盖单位章）</w:t>
      </w:r>
      <w:r>
        <w:rPr>
          <w:rFonts w:hint="eastAsia" w:ascii="宋体" w:hAnsi="宋体"/>
          <w:sz w:val="24"/>
          <w:szCs w:val="24"/>
          <w:u w:val="single"/>
          <w:lang w:val="en-US" w:eastAsia="zh-CN"/>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hint="eastAsia" w:ascii="宋体" w:hAnsi="宋体"/>
          <w:sz w:val="24"/>
          <w:szCs w:val="24"/>
          <w:lang w:val="en-US" w:eastAsia="zh-CN"/>
        </w:rPr>
        <w:t xml:space="preserve"> 乙</w:t>
      </w:r>
      <w:r>
        <w:rPr>
          <w:rFonts w:hint="eastAsia" w:ascii="宋体" w:hAnsi="宋体"/>
          <w:sz w:val="24"/>
          <w:szCs w:val="24"/>
        </w:rPr>
        <w:t xml:space="preserve">  方</w:t>
      </w:r>
      <w:r>
        <w:rPr>
          <w:rFonts w:ascii="宋体" w:hAnsi="宋体"/>
          <w:sz w:val="24"/>
          <w:szCs w:val="24"/>
        </w:rPr>
        <w:t xml:space="preserve">： </w:t>
      </w:r>
      <w:r>
        <w:rPr>
          <w:rFonts w:ascii="宋体" w:hAnsi="宋体"/>
          <w:sz w:val="24"/>
          <w:szCs w:val="24"/>
          <w:u w:val="single"/>
        </w:rPr>
        <w:t xml:space="preserve"> </w:t>
      </w:r>
      <w:r>
        <w:rPr>
          <w:rFonts w:hint="eastAsia" w:ascii="宋体" w:hAnsi="宋体"/>
          <w:sz w:val="24"/>
          <w:szCs w:val="24"/>
          <w:u w:val="single"/>
          <w:lang w:val="en-US" w:eastAsia="zh-CN"/>
        </w:rPr>
        <w:t xml:space="preserve">         </w:t>
      </w:r>
      <w:r>
        <w:rPr>
          <w:rFonts w:ascii="宋体" w:hAnsi="宋体"/>
          <w:sz w:val="24"/>
          <w:szCs w:val="24"/>
          <w:u w:val="single"/>
        </w:rPr>
        <w:t xml:space="preserve">  （盖单位章） </w:t>
      </w:r>
    </w:p>
    <w:p>
      <w:pPr>
        <w:tabs>
          <w:tab w:val="left" w:pos="5220"/>
          <w:tab w:val="left" w:pos="5400"/>
          <w:tab w:val="left" w:pos="5580"/>
        </w:tabs>
        <w:snapToGrid w:val="0"/>
        <w:spacing w:line="360" w:lineRule="auto"/>
        <w:rPr>
          <w:rFonts w:ascii="宋体" w:hAnsi="宋体"/>
          <w:sz w:val="24"/>
          <w:szCs w:val="24"/>
        </w:rPr>
      </w:pPr>
      <w:r>
        <w:rPr>
          <w:rFonts w:ascii="宋体" w:hAnsi="宋体"/>
          <w:sz w:val="24"/>
          <w:szCs w:val="24"/>
        </w:rPr>
        <w:t xml:space="preserve">法定代表人或                         </w:t>
      </w:r>
      <w:r>
        <w:rPr>
          <w:rFonts w:hint="eastAsia" w:ascii="宋体" w:hAnsi="宋体"/>
          <w:sz w:val="24"/>
          <w:szCs w:val="24"/>
        </w:rPr>
        <w:t xml:space="preserve">       </w:t>
      </w:r>
      <w:r>
        <w:rPr>
          <w:rFonts w:ascii="宋体" w:hAnsi="宋体"/>
          <w:sz w:val="24"/>
          <w:szCs w:val="24"/>
        </w:rPr>
        <w:t xml:space="preserve">法定代表人或                                         </w:t>
      </w:r>
      <w:r>
        <w:rPr>
          <w:rFonts w:hint="eastAsia" w:ascii="宋体" w:hAnsi="宋体"/>
          <w:sz w:val="24"/>
          <w:szCs w:val="24"/>
        </w:rPr>
        <w:t xml:space="preserve">   </w:t>
      </w:r>
      <w:r>
        <w:rPr>
          <w:rFonts w:ascii="宋体" w:hAnsi="宋体"/>
          <w:sz w:val="24"/>
          <w:szCs w:val="24"/>
        </w:rPr>
        <w:t xml:space="preserve"> </w:t>
      </w:r>
    </w:p>
    <w:p>
      <w:pPr>
        <w:tabs>
          <w:tab w:val="left" w:pos="5220"/>
          <w:tab w:val="left" w:pos="5400"/>
          <w:tab w:val="left" w:pos="5580"/>
        </w:tabs>
        <w:snapToGrid w:val="0"/>
        <w:spacing w:line="360" w:lineRule="auto"/>
        <w:rPr>
          <w:rFonts w:hint="eastAsia" w:ascii="宋体" w:hAnsi="宋体"/>
          <w:sz w:val="24"/>
          <w:szCs w:val="24"/>
          <w:u w:val="single"/>
          <w:lang w:val="en-US" w:eastAsia="zh-CN"/>
        </w:rPr>
      </w:pPr>
      <w:r>
        <w:rPr>
          <w:rFonts w:ascii="宋体" w:hAnsi="宋体"/>
          <w:sz w:val="24"/>
          <w:szCs w:val="24"/>
        </w:rPr>
        <w:t xml:space="preserve">其委托代理人 </w:t>
      </w:r>
      <w:r>
        <w:rPr>
          <w:rFonts w:ascii="宋体" w:hAnsi="宋体"/>
          <w:sz w:val="24"/>
          <w:szCs w:val="24"/>
          <w:u w:val="single"/>
        </w:rPr>
        <w:t xml:space="preserve">  （</w:t>
      </w:r>
      <w:r>
        <w:rPr>
          <w:rFonts w:hint="eastAsia" w:ascii="宋体" w:hAnsi="宋体"/>
          <w:sz w:val="24"/>
          <w:szCs w:val="24"/>
          <w:u w:val="single"/>
        </w:rPr>
        <w:t>签字</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其委托代理人 </w:t>
      </w:r>
      <w:r>
        <w:rPr>
          <w:rFonts w:ascii="宋体" w:hAnsi="宋体"/>
          <w:sz w:val="24"/>
          <w:szCs w:val="24"/>
          <w:u w:val="single"/>
        </w:rPr>
        <w:t xml:space="preserve">  （</w:t>
      </w:r>
      <w:r>
        <w:rPr>
          <w:rFonts w:hint="eastAsia" w:ascii="宋体" w:hAnsi="宋体"/>
          <w:sz w:val="24"/>
          <w:szCs w:val="24"/>
          <w:u w:val="single"/>
        </w:rPr>
        <w:t>签字</w:t>
      </w:r>
      <w:r>
        <w:rPr>
          <w:rFonts w:ascii="宋体" w:hAnsi="宋体"/>
          <w:sz w:val="24"/>
          <w:szCs w:val="24"/>
          <w:u w:val="single"/>
        </w:rPr>
        <w:t xml:space="preserve">）  </w:t>
      </w:r>
      <w:r>
        <w:rPr>
          <w:rFonts w:hint="eastAsia" w:ascii="宋体" w:hAnsi="宋体"/>
          <w:sz w:val="24"/>
          <w:szCs w:val="24"/>
          <w:u w:val="single"/>
          <w:lang w:val="en-US" w:eastAsia="zh-CN"/>
        </w:rPr>
        <w:t xml:space="preserve">                     </w:t>
      </w:r>
    </w:p>
    <w:p>
      <w:pPr>
        <w:pStyle w:val="2"/>
        <w:ind w:left="0" w:leftChars="0" w:firstLine="0" w:firstLineChars="0"/>
        <w:rPr>
          <w:rFonts w:hint="eastAsia" w:ascii="宋体" w:hAnsi="宋体"/>
          <w:sz w:val="24"/>
          <w:szCs w:val="24"/>
          <w:u w:val="single"/>
          <w:lang w:val="en-US" w:eastAsia="zh-CN"/>
        </w:rPr>
      </w:pPr>
    </w:p>
    <w:p>
      <w:pPr>
        <w:pStyle w:val="2"/>
        <w:ind w:left="0" w:leftChars="0" w:firstLine="0" w:firstLineChars="0"/>
        <w:rPr>
          <w:rFonts w:hint="default"/>
          <w:sz w:val="24"/>
          <w:lang w:val="en-US" w:eastAsia="zh-CN"/>
        </w:rPr>
      </w:pPr>
      <w:r>
        <w:rPr>
          <w:rFonts w:hint="eastAsia" w:ascii="宋体" w:hAnsi="宋体"/>
          <w:sz w:val="24"/>
          <w:szCs w:val="24"/>
          <w:u w:val="none"/>
          <w:lang w:val="en-US" w:eastAsia="zh-CN"/>
        </w:rPr>
        <w:t>承办部门负责人</w:t>
      </w:r>
      <w:r>
        <w:rPr>
          <w:rFonts w:hint="eastAsia" w:ascii="宋体" w:hAnsi="宋体"/>
          <w:sz w:val="24"/>
          <w:szCs w:val="24"/>
          <w:u w:val="single"/>
          <w:lang w:val="en-US" w:eastAsia="zh-CN"/>
        </w:rPr>
        <w:t xml:space="preserve">  </w:t>
      </w:r>
      <w:r>
        <w:rPr>
          <w:rFonts w:ascii="宋体" w:hAnsi="宋体"/>
          <w:sz w:val="24"/>
          <w:szCs w:val="24"/>
          <w:u w:val="single"/>
        </w:rPr>
        <w:t>（</w:t>
      </w:r>
      <w:r>
        <w:rPr>
          <w:rFonts w:hint="eastAsia" w:ascii="宋体" w:hAnsi="宋体"/>
          <w:sz w:val="24"/>
          <w:szCs w:val="24"/>
          <w:u w:val="single"/>
        </w:rPr>
        <w:t>签字</w:t>
      </w:r>
      <w:r>
        <w:rPr>
          <w:rFonts w:ascii="宋体" w:hAnsi="宋体"/>
          <w:sz w:val="24"/>
          <w:szCs w:val="24"/>
          <w:u w:val="single"/>
        </w:rPr>
        <w:t>）</w:t>
      </w:r>
      <w:r>
        <w:rPr>
          <w:rFonts w:hint="eastAsia" w:ascii="宋体" w:hAnsi="宋体"/>
          <w:sz w:val="24"/>
          <w:szCs w:val="24"/>
          <w:u w:val="single"/>
          <w:lang w:val="en-US" w:eastAsia="zh-CN"/>
        </w:rPr>
        <w:t xml:space="preserve">      </w:t>
      </w:r>
    </w:p>
    <w:p>
      <w:pPr>
        <w:widowControl/>
        <w:tabs>
          <w:tab w:val="left" w:pos="5220"/>
          <w:tab w:val="left" w:pos="5400"/>
          <w:tab w:val="left" w:pos="5580"/>
        </w:tabs>
        <w:autoSpaceDE w:val="0"/>
        <w:autoSpaceDN w:val="0"/>
        <w:spacing w:line="360" w:lineRule="auto"/>
        <w:textAlignment w:val="bottom"/>
        <w:rPr>
          <w:rFonts w:ascii="宋体" w:hAnsi="宋体"/>
          <w:sz w:val="24"/>
          <w:szCs w:val="24"/>
        </w:rPr>
      </w:pPr>
      <w:r>
        <w:rPr>
          <w:rFonts w:ascii="宋体" w:hAnsi="宋体"/>
          <w:sz w:val="24"/>
          <w:szCs w:val="24"/>
        </w:rPr>
        <w:t>日期：</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日期：</w:t>
      </w:r>
      <w:r>
        <w:rPr>
          <w:rFonts w:ascii="宋体" w:hAnsi="宋体"/>
          <w:sz w:val="24"/>
          <w:szCs w:val="24"/>
          <w:u w:val="single"/>
        </w:rPr>
        <w:t xml:space="preserve">                   </w:t>
      </w:r>
    </w:p>
    <w:p>
      <w:pPr>
        <w:spacing w:line="360" w:lineRule="auto"/>
        <w:rPr>
          <w:rFonts w:hint="default" w:ascii="黑体" w:hAnsi="宋体" w:eastAsia="宋体"/>
          <w:b/>
          <w:sz w:val="24"/>
          <w:szCs w:val="24"/>
          <w:lang w:val="en-US" w:eastAsia="zh-CN"/>
        </w:rPr>
      </w:pPr>
      <w:r>
        <w:rPr>
          <w:rFonts w:hint="eastAsia" w:ascii="宋体" w:hAnsi="宋体"/>
          <w:sz w:val="24"/>
          <w:szCs w:val="24"/>
          <w:lang w:val="en-US" w:eastAsia="zh-CN"/>
        </w:rPr>
        <w:t>甲方</w:t>
      </w:r>
      <w:r>
        <w:rPr>
          <w:rFonts w:ascii="宋体" w:hAnsi="宋体"/>
          <w:sz w:val="24"/>
          <w:szCs w:val="24"/>
        </w:rPr>
        <w:t>监督</w:t>
      </w:r>
      <w:r>
        <w:rPr>
          <w:rFonts w:hint="eastAsia" w:ascii="宋体" w:hAnsi="宋体"/>
          <w:sz w:val="24"/>
          <w:szCs w:val="24"/>
          <w:lang w:val="en-US" w:eastAsia="zh-CN"/>
        </w:rPr>
        <w:t>部门</w:t>
      </w:r>
      <w:r>
        <w:rPr>
          <w:rFonts w:ascii="宋体" w:hAnsi="宋体"/>
          <w:sz w:val="24"/>
          <w:szCs w:val="24"/>
        </w:rPr>
        <w:t>：</w:t>
      </w:r>
      <w:r>
        <w:rPr>
          <w:rFonts w:ascii="宋体" w:hAnsi="宋体"/>
          <w:sz w:val="24"/>
          <w:szCs w:val="24"/>
          <w:u w:val="single"/>
        </w:rPr>
        <w:t>（盖单位章）</w:t>
      </w:r>
      <w:r>
        <w:rPr>
          <w:rFonts w:hint="eastAsia" w:ascii="宋体" w:hAnsi="宋体"/>
          <w:sz w:val="24"/>
          <w:szCs w:val="24"/>
          <w:u w:val="single"/>
          <w:lang w:val="en-US" w:eastAsia="zh-CN"/>
        </w:rPr>
        <w:t xml:space="preserve">           </w:t>
      </w:r>
      <w:r>
        <w:rPr>
          <w:rFonts w:ascii="宋体" w:hAnsi="宋体"/>
          <w:sz w:val="24"/>
          <w:szCs w:val="24"/>
        </w:rPr>
        <w:t xml:space="preserve"> </w:t>
      </w:r>
      <w:r>
        <w:rPr>
          <w:rFonts w:hint="eastAsia" w:ascii="宋体" w:hAnsi="宋体"/>
          <w:sz w:val="24"/>
          <w:szCs w:val="24"/>
        </w:rPr>
        <w:t xml:space="preserve">      </w:t>
      </w:r>
      <w:r>
        <w:rPr>
          <w:rFonts w:hint="eastAsia" w:ascii="宋体" w:hAnsi="宋体"/>
          <w:sz w:val="24"/>
          <w:szCs w:val="24"/>
          <w:lang w:val="en-US" w:eastAsia="zh-CN"/>
        </w:rPr>
        <w:t xml:space="preserve"> 乙</w:t>
      </w:r>
      <w:r>
        <w:rPr>
          <w:rFonts w:ascii="宋体" w:hAnsi="宋体"/>
          <w:sz w:val="24"/>
          <w:szCs w:val="24"/>
        </w:rPr>
        <w:t>方监督</w:t>
      </w:r>
      <w:r>
        <w:rPr>
          <w:rFonts w:hint="eastAsia" w:ascii="宋体" w:hAnsi="宋体"/>
          <w:sz w:val="24"/>
          <w:szCs w:val="24"/>
          <w:lang w:val="en-US" w:eastAsia="zh-CN"/>
        </w:rPr>
        <w:t>部门</w:t>
      </w:r>
      <w:r>
        <w:rPr>
          <w:rFonts w:ascii="宋体" w:hAnsi="宋体"/>
          <w:sz w:val="24"/>
          <w:szCs w:val="24"/>
        </w:rPr>
        <w:t>：</w:t>
      </w:r>
      <w:r>
        <w:rPr>
          <w:rFonts w:ascii="宋体" w:hAnsi="宋体"/>
          <w:sz w:val="24"/>
          <w:szCs w:val="24"/>
          <w:u w:val="single"/>
        </w:rPr>
        <w:t>（盖单位章）</w:t>
      </w:r>
      <w:r>
        <w:rPr>
          <w:rFonts w:hint="eastAsia" w:ascii="宋体" w:hAnsi="宋体"/>
          <w:sz w:val="24"/>
          <w:szCs w:val="24"/>
          <w:u w:val="single"/>
          <w:lang w:val="en-US" w:eastAsia="zh-CN"/>
        </w:rPr>
        <w:t xml:space="preserve">           </w:t>
      </w:r>
    </w:p>
    <w:p>
      <w:pPr>
        <w:jc w:val="center"/>
        <w:rPr>
          <w:rFonts w:hint="default" w:ascii="Times New Roman" w:hAnsi="Times New Roman" w:eastAsia="宋体" w:cs="Times New Roman"/>
          <w:b/>
          <w:bCs/>
          <w:iCs/>
          <w:sz w:val="24"/>
          <w:szCs w:val="24"/>
          <w:lang w:val="en-US" w:eastAsia="zh-CN"/>
        </w:rPr>
      </w:pPr>
      <w:r>
        <w:rPr>
          <w:rFonts w:hint="default" w:ascii="Times New Roman" w:hAnsi="Times New Roman" w:eastAsia="宋体" w:cs="Times New Roman"/>
          <w:b/>
          <w:bCs/>
          <w:iCs/>
          <w:sz w:val="24"/>
          <w:szCs w:val="24"/>
          <w:lang w:val="en-US" w:eastAsia="zh-CN"/>
        </w:rPr>
        <w:br w:type="page"/>
      </w:r>
    </w:p>
    <w:p>
      <w:pPr>
        <w:pStyle w:val="5"/>
        <w:numPr>
          <w:ilvl w:val="0"/>
          <w:numId w:val="0"/>
        </w:numPr>
        <w:bidi w:val="0"/>
        <w:jc w:val="center"/>
        <w:rPr>
          <w:rFonts w:hint="default" w:ascii="Times New Roman" w:hAnsi="Times New Roman" w:eastAsia="黑体" w:cs="Times New Roman"/>
          <w:b w:val="0"/>
          <w:bCs w:val="0"/>
          <w:sz w:val="36"/>
          <w:szCs w:val="36"/>
          <w:u w:val="none"/>
          <w:lang w:val="en-US" w:eastAsia="zh-CN"/>
        </w:rPr>
      </w:pPr>
      <w:bookmarkStart w:id="12" w:name="_Toc2477"/>
      <w:bookmarkStart w:id="13" w:name="_Toc20093"/>
      <w:r>
        <w:rPr>
          <w:rFonts w:hint="default" w:ascii="Times New Roman" w:hAnsi="Times New Roman" w:eastAsia="黑体" w:cs="Times New Roman"/>
          <w:b w:val="0"/>
          <w:bCs w:val="0"/>
          <w:kern w:val="44"/>
          <w:sz w:val="36"/>
          <w:szCs w:val="36"/>
          <w:lang w:val="en-US" w:eastAsia="zh-CN" w:bidi="ar-SA"/>
        </w:rPr>
        <w:t xml:space="preserve">第五章  </w:t>
      </w:r>
      <w:r>
        <w:rPr>
          <w:rFonts w:hint="default" w:ascii="Times New Roman" w:hAnsi="Times New Roman" w:eastAsia="黑体" w:cs="Times New Roman"/>
          <w:b w:val="0"/>
          <w:bCs w:val="0"/>
          <w:sz w:val="36"/>
          <w:szCs w:val="36"/>
          <w:u w:val="none"/>
          <w:lang w:val="en-US" w:eastAsia="zh-CN"/>
        </w:rPr>
        <w:t>制作报价清单</w:t>
      </w:r>
      <w:bookmarkEnd w:id="12"/>
      <w:bookmarkEnd w:id="13"/>
    </w:p>
    <w:p>
      <w:pPr>
        <w:spacing w:line="360" w:lineRule="auto"/>
        <w:ind w:firstLine="560" w:firstLineChars="200"/>
        <w:rPr>
          <w:rFonts w:hint="default" w:ascii="Times New Roman" w:hAnsi="Times New Roman" w:cs="Times New Roman"/>
          <w:sz w:val="28"/>
          <w:szCs w:val="28"/>
        </w:rPr>
      </w:pPr>
    </w:p>
    <w:p>
      <w:pPr>
        <w:adjustRightInd w:val="0"/>
        <w:snapToGrid w:val="0"/>
        <w:spacing w:line="360" w:lineRule="auto"/>
        <w:jc w:val="center"/>
        <w:rPr>
          <w:rFonts w:hint="default" w:ascii="Times New Roman" w:hAnsi="Times New Roman" w:eastAsia="宋体" w:cs="Times New Roman"/>
          <w:b/>
          <w:sz w:val="24"/>
          <w:szCs w:val="24"/>
          <w:lang w:val="en-US" w:eastAsia="zh-CN"/>
        </w:rPr>
      </w:pPr>
      <w:r>
        <w:rPr>
          <w:rFonts w:hint="default" w:ascii="Times New Roman" w:hAnsi="Times New Roman" w:cs="Times New Roman"/>
          <w:b/>
          <w:sz w:val="24"/>
          <w:szCs w:val="24"/>
          <w:lang w:val="en-US" w:eastAsia="zh-CN"/>
        </w:rPr>
        <w:t>A.清单编制说明</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eastAsia="zh-CN"/>
        </w:rPr>
        <w:t>制作</w:t>
      </w:r>
      <w:r>
        <w:rPr>
          <w:rFonts w:hint="eastAsia" w:ascii="宋体" w:hAnsi="宋体" w:eastAsia="宋体" w:cs="宋体"/>
          <w:sz w:val="24"/>
          <w:szCs w:val="24"/>
          <w:lang w:val="en-US" w:eastAsia="zh-CN"/>
        </w:rPr>
        <w:t>报价</w:t>
      </w:r>
      <w:r>
        <w:rPr>
          <w:rFonts w:hint="eastAsia" w:ascii="宋体" w:hAnsi="宋体" w:eastAsia="宋体" w:cs="宋体"/>
          <w:sz w:val="24"/>
          <w:szCs w:val="24"/>
        </w:rPr>
        <w:t>清单应与比选申请人须知、合同条款、技术</w:t>
      </w:r>
      <w:r>
        <w:rPr>
          <w:rFonts w:hint="eastAsia" w:ascii="宋体" w:hAnsi="宋体" w:eastAsia="宋体" w:cs="宋体"/>
          <w:sz w:val="24"/>
          <w:szCs w:val="24"/>
          <w:lang w:val="en-US" w:eastAsia="zh-CN"/>
        </w:rPr>
        <w:t>管理要求</w:t>
      </w:r>
      <w:r>
        <w:rPr>
          <w:rFonts w:hint="eastAsia" w:ascii="宋体" w:hAnsi="宋体" w:eastAsia="宋体" w:cs="宋体"/>
          <w:sz w:val="24"/>
          <w:szCs w:val="24"/>
        </w:rPr>
        <w:t>及图纸</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如有</w:t>
      </w:r>
      <w:r>
        <w:rPr>
          <w:rFonts w:hint="eastAsia" w:ascii="宋体" w:hAnsi="宋体" w:eastAsia="宋体" w:cs="宋体"/>
          <w:sz w:val="24"/>
          <w:szCs w:val="24"/>
          <w:lang w:eastAsia="zh-CN"/>
        </w:rPr>
        <w:t>）</w:t>
      </w:r>
      <w:r>
        <w:rPr>
          <w:rFonts w:hint="eastAsia" w:ascii="宋体" w:hAnsi="宋体" w:eastAsia="宋体" w:cs="宋体"/>
          <w:sz w:val="24"/>
          <w:szCs w:val="24"/>
        </w:rPr>
        <w:t>等文件结合起来查阅与理解。</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二、</w:t>
      </w:r>
      <w:r>
        <w:rPr>
          <w:rFonts w:hint="eastAsia" w:ascii="宋体" w:hAnsi="宋体" w:eastAsia="宋体" w:cs="宋体"/>
          <w:sz w:val="24"/>
          <w:szCs w:val="24"/>
          <w:lang w:eastAsia="zh-CN"/>
        </w:rPr>
        <w:t>制作</w:t>
      </w:r>
      <w:r>
        <w:rPr>
          <w:rFonts w:hint="eastAsia" w:ascii="宋体" w:hAnsi="宋体" w:eastAsia="宋体" w:cs="宋体"/>
          <w:sz w:val="24"/>
          <w:szCs w:val="24"/>
          <w:lang w:val="en-US" w:eastAsia="zh-CN"/>
        </w:rPr>
        <w:t>报价</w:t>
      </w:r>
      <w:r>
        <w:rPr>
          <w:rFonts w:hint="eastAsia" w:ascii="宋体" w:hAnsi="宋体" w:eastAsia="宋体" w:cs="宋体"/>
          <w:sz w:val="24"/>
          <w:szCs w:val="24"/>
        </w:rPr>
        <w:t>清单中</w:t>
      </w:r>
      <w:r>
        <w:rPr>
          <w:rFonts w:hint="eastAsia" w:ascii="宋体" w:hAnsi="宋体" w:eastAsia="宋体" w:cs="宋体"/>
          <w:sz w:val="24"/>
          <w:szCs w:val="24"/>
          <w:lang w:val="en-US" w:eastAsia="zh-CN"/>
        </w:rPr>
        <w:t>基准价</w:t>
      </w:r>
      <w:r>
        <w:rPr>
          <w:rFonts w:hint="eastAsia" w:ascii="宋体" w:hAnsi="宋体" w:eastAsia="宋体" w:cs="宋体"/>
          <w:sz w:val="24"/>
          <w:szCs w:val="24"/>
        </w:rPr>
        <w:t>所示</w:t>
      </w:r>
      <w:r>
        <w:rPr>
          <w:rFonts w:hint="eastAsia" w:ascii="宋体" w:hAnsi="宋体" w:eastAsia="宋体" w:cs="宋体"/>
          <w:sz w:val="24"/>
          <w:szCs w:val="24"/>
          <w:lang w:eastAsia="zh-CN"/>
        </w:rPr>
        <w:t>价格均为人民币，单位为元。</w:t>
      </w:r>
      <w:r>
        <w:rPr>
          <w:rFonts w:hint="eastAsia" w:ascii="宋体" w:hAnsi="宋体" w:eastAsia="宋体" w:cs="宋体"/>
          <w:sz w:val="24"/>
          <w:szCs w:val="24"/>
          <w:lang w:val="en-US" w:eastAsia="zh-CN"/>
        </w:rPr>
        <w:t>基准</w:t>
      </w:r>
      <w:r>
        <w:rPr>
          <w:rFonts w:hint="eastAsia" w:ascii="宋体" w:hAnsi="宋体" w:eastAsia="宋体" w:cs="宋体"/>
          <w:sz w:val="24"/>
          <w:szCs w:val="24"/>
        </w:rPr>
        <w:t>单价为</w:t>
      </w:r>
      <w:r>
        <w:rPr>
          <w:rFonts w:hint="eastAsia" w:ascii="宋体" w:hAnsi="宋体" w:eastAsia="宋体" w:cs="宋体"/>
          <w:sz w:val="24"/>
          <w:szCs w:val="24"/>
          <w:lang w:val="en-US" w:eastAsia="zh-CN"/>
        </w:rPr>
        <w:t>比选人</w:t>
      </w:r>
      <w:r>
        <w:rPr>
          <w:rFonts w:hint="eastAsia" w:ascii="宋体" w:hAnsi="宋体" w:eastAsia="宋体" w:cs="宋体"/>
          <w:sz w:val="24"/>
          <w:szCs w:val="24"/>
        </w:rPr>
        <w:t>最高限价，</w:t>
      </w:r>
      <w:r>
        <w:rPr>
          <w:rFonts w:hint="eastAsia" w:ascii="宋体" w:hAnsi="宋体" w:eastAsia="宋体" w:cs="宋体"/>
          <w:sz w:val="24"/>
          <w:szCs w:val="24"/>
          <w:lang w:val="en-US" w:eastAsia="zh-CN"/>
        </w:rPr>
        <w:t>比选申请</w:t>
      </w:r>
      <w:r>
        <w:rPr>
          <w:rFonts w:hint="eastAsia" w:ascii="宋体" w:hAnsi="宋体" w:eastAsia="宋体" w:cs="宋体"/>
          <w:sz w:val="24"/>
          <w:szCs w:val="24"/>
        </w:rPr>
        <w:t>人无需修改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比选申请人</w:t>
      </w:r>
      <w:r>
        <w:rPr>
          <w:rFonts w:hint="eastAsia" w:ascii="宋体" w:hAnsi="宋体" w:eastAsia="宋体" w:cs="宋体"/>
          <w:sz w:val="24"/>
          <w:szCs w:val="24"/>
        </w:rPr>
        <w:t>只需在</w:t>
      </w:r>
      <w:r>
        <w:rPr>
          <w:rFonts w:hint="eastAsia" w:ascii="宋体" w:hAnsi="宋体" w:eastAsia="宋体" w:cs="宋体"/>
          <w:sz w:val="24"/>
          <w:szCs w:val="24"/>
          <w:lang w:val="en-US" w:eastAsia="zh-CN"/>
        </w:rPr>
        <w:t>比选申请书中</w:t>
      </w:r>
      <w:r>
        <w:rPr>
          <w:rFonts w:hint="eastAsia" w:ascii="宋体" w:hAnsi="宋体" w:eastAsia="宋体" w:cs="宋体"/>
          <w:sz w:val="24"/>
          <w:szCs w:val="24"/>
        </w:rPr>
        <w:t>填写</w:t>
      </w:r>
      <w:r>
        <w:rPr>
          <w:rFonts w:hint="eastAsia" w:ascii="宋体" w:hAnsi="宋体" w:eastAsia="宋体" w:cs="宋体"/>
          <w:b/>
          <w:bCs/>
          <w:sz w:val="24"/>
          <w:szCs w:val="24"/>
        </w:rPr>
        <w:t>报价</w:t>
      </w:r>
      <w:r>
        <w:rPr>
          <w:rFonts w:hint="eastAsia" w:ascii="宋体" w:hAnsi="宋体" w:eastAsia="宋体" w:cs="宋体"/>
          <w:b/>
          <w:bCs/>
          <w:sz w:val="24"/>
          <w:szCs w:val="24"/>
          <w:lang w:val="en-US" w:eastAsia="zh-CN"/>
        </w:rPr>
        <w:t>比例</w:t>
      </w:r>
      <w:r>
        <w:rPr>
          <w:rFonts w:hint="eastAsia" w:ascii="宋体" w:hAnsi="宋体" w:eastAsia="宋体" w:cs="宋体"/>
          <w:sz w:val="24"/>
          <w:szCs w:val="24"/>
          <w:lang w:val="en-US" w:eastAsia="zh-CN"/>
        </w:rPr>
        <w:t>，</w:t>
      </w:r>
      <w:r>
        <w:rPr>
          <w:rFonts w:hint="eastAsia" w:ascii="宋体" w:hAnsi="宋体" w:eastAsia="宋体" w:cs="宋体"/>
          <w:kern w:val="2"/>
          <w:sz w:val="24"/>
          <w:szCs w:val="24"/>
          <w:lang w:val="en-US" w:eastAsia="zh-CN" w:bidi="ar-SA"/>
        </w:rPr>
        <w:t>比选申请报价比例</w:t>
      </w:r>
      <w:r>
        <w:rPr>
          <w:rFonts w:hint="eastAsia" w:ascii="宋体" w:hAnsi="宋体" w:eastAsia="宋体" w:cs="宋体"/>
          <w:b/>
          <w:bCs/>
          <w:kern w:val="2"/>
          <w:sz w:val="24"/>
          <w:szCs w:val="24"/>
          <w:lang w:val="en-US" w:eastAsia="zh-CN" w:bidi="ar-SA"/>
        </w:rPr>
        <w:t>应唯一且确定</w:t>
      </w:r>
      <w:r>
        <w:rPr>
          <w:rFonts w:hint="eastAsia" w:ascii="宋体" w:hAnsi="宋体" w:eastAsia="宋体" w:cs="宋体"/>
          <w:sz w:val="24"/>
          <w:szCs w:val="24"/>
          <w:lang w:val="en-US" w:eastAsia="zh-CN"/>
        </w:rPr>
        <w:t>。</w:t>
      </w:r>
    </w:p>
    <w:p>
      <w:pPr>
        <w:pStyle w:val="2"/>
        <w:ind w:left="0" w:leftChars="0" w:firstLine="480" w:firstLineChars="200"/>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三</w:t>
      </w:r>
      <w:r>
        <w:rPr>
          <w:rFonts w:hint="eastAsia" w:ascii="宋体" w:hAnsi="宋体" w:eastAsia="宋体" w:cs="宋体"/>
          <w:kern w:val="2"/>
          <w:sz w:val="24"/>
          <w:szCs w:val="24"/>
          <w:lang w:eastAsia="zh-CN"/>
        </w:rPr>
        <w:t>、制作</w:t>
      </w:r>
      <w:r>
        <w:rPr>
          <w:rFonts w:hint="eastAsia" w:ascii="宋体" w:hAnsi="宋体" w:eastAsia="宋体" w:cs="宋体"/>
          <w:kern w:val="2"/>
          <w:sz w:val="24"/>
          <w:szCs w:val="24"/>
          <w:lang w:val="en-US" w:eastAsia="zh-CN"/>
        </w:rPr>
        <w:t>报价</w:t>
      </w:r>
      <w:r>
        <w:rPr>
          <w:rFonts w:hint="eastAsia" w:ascii="宋体" w:hAnsi="宋体" w:eastAsia="宋体" w:cs="宋体"/>
          <w:kern w:val="2"/>
          <w:sz w:val="24"/>
          <w:szCs w:val="24"/>
        </w:rPr>
        <w:t>清单中</w:t>
      </w:r>
      <w:r>
        <w:rPr>
          <w:rFonts w:hint="eastAsia" w:ascii="宋体" w:hAnsi="宋体" w:eastAsia="宋体" w:cs="宋体"/>
          <w:kern w:val="2"/>
          <w:sz w:val="24"/>
          <w:szCs w:val="24"/>
          <w:lang w:val="en-US" w:eastAsia="zh-CN"/>
        </w:rPr>
        <w:t>未列入数量</w:t>
      </w:r>
      <w:r>
        <w:rPr>
          <w:rFonts w:hint="eastAsia" w:ascii="宋体" w:hAnsi="宋体" w:eastAsia="宋体" w:cs="宋体"/>
          <w:kern w:val="2"/>
          <w:sz w:val="24"/>
          <w:szCs w:val="24"/>
        </w:rPr>
        <w:t>。实际支付应按实际完成的工程量，按</w:t>
      </w:r>
      <w:r>
        <w:rPr>
          <w:rFonts w:hint="eastAsia" w:ascii="宋体" w:hAnsi="宋体" w:eastAsia="宋体" w:cs="宋体"/>
          <w:kern w:val="2"/>
          <w:sz w:val="24"/>
          <w:szCs w:val="24"/>
          <w:lang w:val="en-US" w:eastAsia="zh-CN"/>
        </w:rPr>
        <w:t>制作报价</w:t>
      </w:r>
      <w:r>
        <w:rPr>
          <w:rFonts w:hint="eastAsia" w:ascii="宋体" w:hAnsi="宋体" w:eastAsia="宋体" w:cs="宋体"/>
          <w:kern w:val="2"/>
          <w:sz w:val="24"/>
          <w:szCs w:val="24"/>
        </w:rPr>
        <w:t>清单的业主</w:t>
      </w:r>
      <w:r>
        <w:rPr>
          <w:rFonts w:hint="eastAsia" w:ascii="宋体" w:hAnsi="宋体" w:eastAsia="宋体" w:cs="宋体"/>
          <w:kern w:val="2"/>
          <w:sz w:val="24"/>
          <w:szCs w:val="24"/>
          <w:lang w:val="en-US" w:eastAsia="zh-CN"/>
        </w:rPr>
        <w:t>基准</w:t>
      </w:r>
      <w:r>
        <w:rPr>
          <w:rFonts w:hint="eastAsia" w:ascii="宋体" w:hAnsi="宋体" w:eastAsia="宋体" w:cs="宋体"/>
          <w:kern w:val="2"/>
          <w:sz w:val="24"/>
          <w:szCs w:val="24"/>
        </w:rPr>
        <w:t>单价限价乘以比选申请人报价比例确定的单价计算的支付额；或者，根据具体情况，经业主审批的单价或总额价计算支付额。</w:t>
      </w:r>
    </w:p>
    <w:p>
      <w:pPr>
        <w:pStyle w:val="2"/>
        <w:ind w:left="0" w:leftChars="0" w:firstLine="480" w:firstLineChars="20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四、本次合同为综合单价合同，单价按业主基准单价限价乘比选申请人报价比例后的单价作为合同单价，合同单价小数点保留两位，承包人应无条件接受。</w:t>
      </w:r>
    </w:p>
    <w:p>
      <w:pPr>
        <w:pStyle w:val="2"/>
        <w:ind w:left="0" w:leftChars="0" w:firstLine="480" w:firstLineChars="20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五、制作报价清单中所有标价的单价和总额价，已包括了为实施和完成合同所需的劳务、车辆通行费、材料、机械、质检（自检）、安装、缺陷修复、管理、保险、税费、利润等费用，以及报废、损害、更换材料的运输入库和合同所有责任、义务和一般风险，比选人不再另行支付任何其他费用。</w:t>
      </w:r>
    </w:p>
    <w:p>
      <w:pPr>
        <w:pStyle w:val="2"/>
        <w:ind w:left="0" w:leftChars="0" w:firstLine="480" w:firstLineChars="20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六、符合合同条款规定的全部费用应认为已被计入有标价的制作报价清单所列各细目之中，未列细目不予计量的工作，其费用应视为已分摊在本合同的有关细目的单价或总额价之中。</w:t>
      </w:r>
    </w:p>
    <w:p>
      <w:pPr>
        <w:pStyle w:val="2"/>
        <w:ind w:left="0" w:leftChars="0" w:firstLine="480" w:firstLineChars="20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七、对于符合要求的比选申请文件，在签订合同协议书前，如发现清单中有不符合比选文件要求的，应按比选文件规定予以修正。</w:t>
      </w:r>
    </w:p>
    <w:p>
      <w:pPr>
        <w:pStyle w:val="9"/>
        <w:rPr>
          <w:rFonts w:hint="default" w:ascii="Times New Roman" w:hAnsi="Times New Roman" w:cs="Times New Roman"/>
          <w:b/>
          <w:bCs/>
          <w:iCs/>
          <w:sz w:val="36"/>
          <w:szCs w:val="36"/>
          <w:highlight w:val="none"/>
          <w:lang w:eastAsia="zh-CN"/>
        </w:rPr>
      </w:pPr>
    </w:p>
    <w:p>
      <w:pPr>
        <w:pStyle w:val="6"/>
        <w:ind w:firstLine="0"/>
        <w:rPr>
          <w:rFonts w:hint="default" w:ascii="Times New Roman" w:hAnsi="Times New Roman" w:eastAsia="黑体" w:cs="Times New Roman"/>
          <w:b/>
          <w:bCs/>
          <w:szCs w:val="24"/>
        </w:rPr>
      </w:pPr>
    </w:p>
    <w:p>
      <w:pPr>
        <w:pStyle w:val="6"/>
        <w:ind w:firstLine="0"/>
        <w:rPr>
          <w:rFonts w:hint="default" w:ascii="Times New Roman" w:hAnsi="Times New Roman" w:eastAsia="黑体" w:cs="Times New Roman"/>
          <w:b/>
          <w:bCs/>
          <w:szCs w:val="24"/>
        </w:rPr>
      </w:pPr>
    </w:p>
    <w:p>
      <w:pPr>
        <w:pStyle w:val="6"/>
        <w:ind w:firstLine="0"/>
        <w:rPr>
          <w:rFonts w:hint="default" w:ascii="Times New Roman" w:hAnsi="Times New Roman" w:eastAsia="黑体" w:cs="Times New Roman"/>
          <w:b/>
          <w:bCs/>
          <w:szCs w:val="24"/>
        </w:rPr>
      </w:pPr>
    </w:p>
    <w:p>
      <w:pPr>
        <w:rPr>
          <w:rFonts w:hint="default" w:ascii="Times New Roman" w:hAnsi="Times New Roman" w:eastAsia="黑体" w:cs="Times New Roman"/>
          <w:b/>
          <w:bCs/>
          <w:szCs w:val="24"/>
        </w:rPr>
      </w:pPr>
      <w:r>
        <w:rPr>
          <w:rFonts w:hint="default" w:ascii="Times New Roman" w:hAnsi="Times New Roman" w:eastAsia="黑体" w:cs="Times New Roman"/>
          <w:b/>
          <w:bCs/>
          <w:szCs w:val="24"/>
        </w:rPr>
        <w:br w:type="page"/>
      </w:r>
    </w:p>
    <w:p>
      <w:pPr>
        <w:pStyle w:val="6"/>
        <w:ind w:firstLine="0"/>
        <w:jc w:val="center"/>
        <w:rPr>
          <w:rFonts w:hint="default" w:ascii="Times New Roman" w:hAnsi="Times New Roman" w:eastAsia="黑体" w:cs="Times New Roman"/>
          <w:b/>
          <w:bCs/>
          <w:szCs w:val="24"/>
          <w:highlight w:val="none"/>
          <w:lang w:val="en-US" w:eastAsia="zh-CN"/>
        </w:rPr>
      </w:pPr>
    </w:p>
    <w:p>
      <w:pPr>
        <w:pStyle w:val="6"/>
        <w:ind w:firstLine="0"/>
        <w:jc w:val="center"/>
        <w:rPr>
          <w:rFonts w:hint="default" w:ascii="Times New Roman" w:hAnsi="Times New Roman" w:eastAsia="黑体" w:cs="Times New Roman"/>
          <w:b/>
          <w:bCs/>
          <w:szCs w:val="24"/>
          <w:highlight w:val="none"/>
          <w:lang w:val="en-US" w:eastAsia="zh-CN"/>
        </w:rPr>
      </w:pPr>
      <w:r>
        <w:rPr>
          <w:rFonts w:hint="default" w:ascii="Times New Roman" w:hAnsi="Times New Roman" w:eastAsia="黑体" w:cs="Times New Roman"/>
          <w:b/>
          <w:bCs/>
          <w:szCs w:val="24"/>
          <w:highlight w:val="none"/>
          <w:lang w:val="en-US" w:eastAsia="zh-CN"/>
        </w:rPr>
        <w:t>B工程量清单</w:t>
      </w:r>
    </w:p>
    <w:p>
      <w:pPr>
        <w:pStyle w:val="6"/>
        <w:ind w:firstLine="0"/>
        <w:jc w:val="center"/>
        <w:rPr>
          <w:rFonts w:hint="default" w:ascii="Times New Roman" w:hAnsi="Times New Roman" w:eastAsia="宋体" w:cs="Times New Roman"/>
          <w:b/>
          <w:bCs/>
          <w:color w:val="000000"/>
          <w:sz w:val="28"/>
          <w:szCs w:val="28"/>
          <w:highlight w:val="none"/>
          <w:lang w:val="en-US" w:eastAsia="zh-CN"/>
        </w:rPr>
      </w:pPr>
      <w:r>
        <w:rPr>
          <w:rFonts w:hint="default" w:ascii="Times New Roman" w:hAnsi="Times New Roman" w:eastAsia="宋体" w:cs="Times New Roman"/>
          <w:b/>
          <w:bCs/>
          <w:color w:val="000000"/>
          <w:sz w:val="28"/>
          <w:szCs w:val="28"/>
          <w:highlight w:val="none"/>
        </w:rPr>
        <w:t>四川成渝高速公路股份有限公司公路运营</w:t>
      </w:r>
      <w:r>
        <w:rPr>
          <w:rFonts w:hint="default" w:ascii="Times New Roman" w:hAnsi="Times New Roman" w:eastAsia="宋体" w:cs="Times New Roman"/>
          <w:b/>
          <w:bCs/>
          <w:color w:val="000000"/>
          <w:sz w:val="28"/>
          <w:szCs w:val="28"/>
          <w:highlight w:val="none"/>
          <w:lang w:val="en-US" w:eastAsia="zh-CN"/>
        </w:rPr>
        <w:t>管理</w:t>
      </w:r>
      <w:r>
        <w:rPr>
          <w:rFonts w:hint="default" w:ascii="Times New Roman" w:hAnsi="Times New Roman" w:eastAsia="宋体" w:cs="Times New Roman"/>
          <w:b/>
          <w:bCs/>
          <w:color w:val="000000"/>
          <w:sz w:val="28"/>
          <w:szCs w:val="28"/>
          <w:highlight w:val="none"/>
        </w:rPr>
        <w:t>一分公司</w:t>
      </w:r>
      <w:r>
        <w:rPr>
          <w:rFonts w:hint="default" w:ascii="Times New Roman" w:hAnsi="Times New Roman" w:eastAsia="宋体" w:cs="Times New Roman"/>
          <w:b/>
          <w:bCs/>
          <w:color w:val="000000"/>
          <w:sz w:val="28"/>
          <w:szCs w:val="28"/>
          <w:highlight w:val="none"/>
          <w:lang w:val="en-US" w:eastAsia="zh-CN"/>
        </w:rPr>
        <w:t>安全环保类标语展板制作服务项目工程量清单</w:t>
      </w:r>
      <w:r>
        <w:rPr>
          <w:rFonts w:hint="eastAsia" w:ascii="Times New Roman" w:hAnsi="Times New Roman" w:eastAsia="宋体" w:cs="Times New Roman"/>
          <w:b/>
          <w:bCs/>
          <w:color w:val="000000"/>
          <w:sz w:val="28"/>
          <w:szCs w:val="28"/>
          <w:highlight w:val="none"/>
          <w:lang w:val="en-US" w:eastAsia="zh-CN"/>
        </w:rPr>
        <w:t>（成都）</w:t>
      </w:r>
    </w:p>
    <w:p>
      <w:pPr>
        <w:pStyle w:val="6"/>
        <w:ind w:firstLine="0"/>
        <w:jc w:val="center"/>
        <w:rPr>
          <w:rFonts w:hint="default" w:ascii="Times New Roman" w:hAnsi="Times New Roman" w:eastAsia="宋体" w:cs="Times New Roman"/>
          <w:b/>
          <w:bCs/>
          <w:color w:val="000000"/>
          <w:sz w:val="28"/>
          <w:szCs w:val="28"/>
          <w:lang w:val="en-US" w:eastAsia="zh-CN"/>
        </w:rPr>
      </w:pPr>
      <w:r>
        <w:rPr>
          <w:rFonts w:hint="default" w:ascii="Times New Roman" w:hAnsi="Times New Roman" w:eastAsia="宋体" w:cs="Times New Roman"/>
          <w:b/>
          <w:bCs/>
          <w:color w:val="000000"/>
          <w:sz w:val="28"/>
          <w:szCs w:val="28"/>
          <w:lang w:val="en-US" w:eastAsia="zh-CN"/>
        </w:rPr>
        <w:t xml:space="preserve">                          </w:t>
      </w:r>
      <w:r>
        <w:rPr>
          <w:rFonts w:hint="eastAsia" w:ascii="Times New Roman" w:hAnsi="Times New Roman" w:eastAsia="宋体" w:cs="Times New Roman"/>
          <w:b/>
          <w:bCs/>
          <w:color w:val="000000"/>
          <w:sz w:val="28"/>
          <w:szCs w:val="28"/>
          <w:u w:val="none"/>
          <w:lang w:val="en-US" w:eastAsia="zh-CN"/>
        </w:rPr>
        <w:t xml:space="preserve">               </w:t>
      </w:r>
      <w:r>
        <w:rPr>
          <w:rFonts w:hint="eastAsia" w:ascii="Times New Roman" w:hAnsi="Times New Roman" w:eastAsia="宋体" w:cs="Times New Roman"/>
          <w:b/>
          <w:bCs/>
          <w:color w:val="000000"/>
          <w:sz w:val="28"/>
          <w:szCs w:val="28"/>
          <w:lang w:val="en-US" w:eastAsia="zh-CN"/>
        </w:rPr>
        <w:t>标段号：</w:t>
      </w:r>
      <w:r>
        <w:rPr>
          <w:rFonts w:hint="default" w:ascii="Times New Roman" w:hAnsi="Times New Roman" w:eastAsia="宋体" w:cs="Times New Roman"/>
          <w:b/>
          <w:bCs/>
          <w:color w:val="000000"/>
          <w:sz w:val="28"/>
          <w:szCs w:val="28"/>
          <w:lang w:val="en-US" w:eastAsia="zh-CN"/>
        </w:rPr>
        <w:t xml:space="preserve"> </w:t>
      </w:r>
      <w:r>
        <w:rPr>
          <w:rFonts w:hint="eastAsia" w:ascii="Times New Roman" w:hAnsi="Times New Roman" w:eastAsia="宋体" w:cs="Times New Roman"/>
          <w:b/>
          <w:bCs/>
          <w:color w:val="000000"/>
          <w:sz w:val="28"/>
          <w:szCs w:val="28"/>
          <w:lang w:val="en-US" w:eastAsia="zh-CN"/>
        </w:rPr>
        <w:t>BYZZ1</w:t>
      </w:r>
      <w:r>
        <w:rPr>
          <w:rFonts w:hint="default" w:ascii="Times New Roman" w:hAnsi="Times New Roman" w:eastAsia="宋体" w:cs="Times New Roman"/>
          <w:b/>
          <w:bCs/>
          <w:color w:val="000000"/>
          <w:sz w:val="28"/>
          <w:szCs w:val="28"/>
          <w:lang w:val="en-US" w:eastAsia="zh-CN"/>
        </w:rPr>
        <w:t xml:space="preserve">       </w:t>
      </w:r>
    </w:p>
    <w:tbl>
      <w:tblPr>
        <w:tblStyle w:val="14"/>
        <w:tblW w:w="96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0"/>
        <w:gridCol w:w="1924"/>
        <w:gridCol w:w="2280"/>
        <w:gridCol w:w="2250"/>
        <w:gridCol w:w="990"/>
        <w:gridCol w:w="14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0" w:type="dxa"/>
            <w:vMerge w:val="restart"/>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both"/>
              <w:textAlignment w:val="center"/>
              <w:rPr>
                <w:rFonts w:hint="default" w:ascii="Times New Roman" w:hAnsi="Times New Roman" w:eastAsia="黑体" w:cs="Times New Roman"/>
                <w:i w:val="0"/>
                <w:iCs w:val="0"/>
                <w:color w:val="000000"/>
                <w:sz w:val="24"/>
                <w:szCs w:val="24"/>
                <w:u w:val="none"/>
                <w:lang w:val="en-US" w:eastAsia="zh-CN"/>
              </w:rPr>
            </w:pPr>
            <w:r>
              <w:rPr>
                <w:rFonts w:hint="default" w:ascii="Times New Roman" w:hAnsi="Times New Roman" w:eastAsia="黑体" w:cs="Times New Roman"/>
                <w:i w:val="0"/>
                <w:iCs w:val="0"/>
                <w:color w:val="000000"/>
                <w:sz w:val="24"/>
                <w:szCs w:val="24"/>
                <w:u w:val="none"/>
                <w:lang w:val="en-US" w:eastAsia="zh-CN"/>
              </w:rPr>
              <w:t>序号</w:t>
            </w:r>
          </w:p>
        </w:tc>
        <w:tc>
          <w:tcPr>
            <w:tcW w:w="1924" w:type="dxa"/>
            <w:vMerge w:val="restart"/>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名称</w:t>
            </w:r>
          </w:p>
        </w:tc>
        <w:tc>
          <w:tcPr>
            <w:tcW w:w="228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品名</w:t>
            </w:r>
          </w:p>
        </w:tc>
        <w:tc>
          <w:tcPr>
            <w:tcW w:w="2250" w:type="dxa"/>
            <w:vMerge w:val="restart"/>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型号</w:t>
            </w:r>
          </w:p>
        </w:tc>
        <w:tc>
          <w:tcPr>
            <w:tcW w:w="99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单位</w:t>
            </w:r>
          </w:p>
        </w:tc>
        <w:tc>
          <w:tcPr>
            <w:tcW w:w="140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lang w:val="en-US" w:eastAsia="zh-CN"/>
              </w:rPr>
            </w:pPr>
            <w:r>
              <w:rPr>
                <w:rFonts w:hint="default" w:ascii="Times New Roman" w:hAnsi="Times New Roman" w:eastAsia="黑体" w:cs="Times New Roman"/>
                <w:i w:val="0"/>
                <w:iCs w:val="0"/>
                <w:color w:val="000000"/>
                <w:sz w:val="24"/>
                <w:szCs w:val="24"/>
                <w:u w:val="none"/>
                <w:lang w:val="en-US" w:eastAsia="zh-CN"/>
              </w:rPr>
              <w:t>基准单价（元）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0" w:type="dxa"/>
            <w:vMerge w:val="continue"/>
            <w:tcBorders>
              <w:top w:val="single" w:color="000000" w:sz="4" w:space="0"/>
              <w:left w:val="single" w:color="000000" w:sz="4" w:space="0"/>
              <w:bottom w:val="nil"/>
              <w:right w:val="single" w:color="000000" w:sz="4" w:space="0"/>
            </w:tcBorders>
            <w:noWrap/>
            <w:vAlign w:val="center"/>
          </w:tcPr>
          <w:p>
            <w:pPr>
              <w:jc w:val="center"/>
              <w:rPr>
                <w:rFonts w:hint="default" w:ascii="Times New Roman" w:hAnsi="Times New Roman" w:eastAsia="黑体" w:cs="Times New Roman"/>
                <w:i w:val="0"/>
                <w:iCs w:val="0"/>
                <w:color w:val="000000"/>
                <w:sz w:val="24"/>
                <w:szCs w:val="24"/>
                <w:u w:val="none"/>
              </w:rPr>
            </w:pPr>
          </w:p>
        </w:tc>
        <w:tc>
          <w:tcPr>
            <w:tcW w:w="1924" w:type="dxa"/>
            <w:vMerge w:val="continue"/>
            <w:tcBorders>
              <w:top w:val="single" w:color="000000" w:sz="4" w:space="0"/>
              <w:left w:val="single" w:color="000000" w:sz="4" w:space="0"/>
              <w:bottom w:val="nil"/>
              <w:right w:val="single" w:color="000000" w:sz="4" w:space="0"/>
            </w:tcBorders>
            <w:noWrap/>
            <w:vAlign w:val="center"/>
          </w:tcPr>
          <w:p>
            <w:pPr>
              <w:jc w:val="center"/>
              <w:rPr>
                <w:rFonts w:hint="default" w:ascii="Times New Roman" w:hAnsi="Times New Roman" w:eastAsia="黑体" w:cs="Times New Roman"/>
                <w:i w:val="0"/>
                <w:iCs w:val="0"/>
                <w:color w:val="000000"/>
                <w:sz w:val="24"/>
                <w:szCs w:val="24"/>
                <w:u w:val="none"/>
              </w:rPr>
            </w:pPr>
          </w:p>
        </w:tc>
        <w:tc>
          <w:tcPr>
            <w:tcW w:w="22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黑体" w:cs="Times New Roman"/>
                <w:i w:val="0"/>
                <w:iCs w:val="0"/>
                <w:color w:val="000000"/>
                <w:sz w:val="24"/>
                <w:szCs w:val="24"/>
                <w:u w:val="none"/>
              </w:rPr>
            </w:pPr>
          </w:p>
        </w:tc>
        <w:tc>
          <w:tcPr>
            <w:tcW w:w="2250" w:type="dxa"/>
            <w:vMerge w:val="continue"/>
            <w:tcBorders>
              <w:top w:val="single" w:color="000000" w:sz="4" w:space="0"/>
              <w:left w:val="single" w:color="000000" w:sz="4" w:space="0"/>
              <w:bottom w:val="nil"/>
              <w:right w:val="single" w:color="000000" w:sz="4" w:space="0"/>
            </w:tcBorders>
            <w:noWrap/>
            <w:vAlign w:val="center"/>
          </w:tcPr>
          <w:p>
            <w:pPr>
              <w:jc w:val="center"/>
              <w:rPr>
                <w:rFonts w:hint="default" w:ascii="Times New Roman" w:hAnsi="Times New Roman" w:eastAsia="黑体" w:cs="Times New Roman"/>
                <w:i w:val="0"/>
                <w:iCs w:val="0"/>
                <w:color w:val="000000"/>
                <w:sz w:val="24"/>
                <w:szCs w:val="24"/>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黑体" w:cs="Times New Roman"/>
                <w:i w:val="0"/>
                <w:iCs w:val="0"/>
                <w:color w:val="000000"/>
                <w:sz w:val="24"/>
                <w:szCs w:val="24"/>
                <w:u w:val="none"/>
              </w:rPr>
            </w:pPr>
          </w:p>
        </w:tc>
        <w:tc>
          <w:tcPr>
            <w:tcW w:w="1409" w:type="dxa"/>
            <w:vMerge w:val="continue"/>
            <w:tcBorders>
              <w:top w:val="single" w:color="000000" w:sz="4" w:space="0"/>
              <w:left w:val="nil"/>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92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标语</w:t>
            </w:r>
          </w:p>
        </w:tc>
        <w:tc>
          <w:tcPr>
            <w:tcW w:w="22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防水普通布</w:t>
            </w:r>
          </w:p>
        </w:tc>
        <w:tc>
          <w:tcPr>
            <w:tcW w:w="225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户外型</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4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25.54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92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高强丝布</w:t>
            </w:r>
          </w:p>
        </w:tc>
        <w:tc>
          <w:tcPr>
            <w:tcW w:w="22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4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29.08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92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布标</w:t>
            </w:r>
          </w:p>
        </w:tc>
        <w:tc>
          <w:tcPr>
            <w:tcW w:w="228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普通布幅</w:t>
            </w:r>
          </w:p>
        </w:tc>
        <w:tc>
          <w:tcPr>
            <w:tcW w:w="2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幅宽68cm</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米</w:t>
            </w:r>
          </w:p>
        </w:tc>
        <w:tc>
          <w:tcPr>
            <w:tcW w:w="14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22.67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92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22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2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幅宽82cm</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米</w:t>
            </w:r>
          </w:p>
        </w:tc>
        <w:tc>
          <w:tcPr>
            <w:tcW w:w="14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26.25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92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设计制作</w:t>
            </w:r>
          </w:p>
        </w:tc>
        <w:tc>
          <w:tcPr>
            <w:tcW w:w="228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海报</w:t>
            </w:r>
          </w:p>
        </w:tc>
        <w:tc>
          <w:tcPr>
            <w:tcW w:w="2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户外型</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4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64.54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92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22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2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户内型</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4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58.17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92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宣传栏</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不锈钢架、亚克力面板、耐力板</w:t>
            </w:r>
          </w:p>
        </w:tc>
        <w:tc>
          <w:tcPr>
            <w:tcW w:w="2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可移立面不锈钢型</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4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532.83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92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镀锌管、镀锌板、亚克力面板、耐力板、汽车烤漆</w:t>
            </w:r>
          </w:p>
        </w:tc>
        <w:tc>
          <w:tcPr>
            <w:tcW w:w="2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可移立面矩管型</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4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559.33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92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不锈钢架镀锌底板</w:t>
            </w:r>
          </w:p>
        </w:tc>
        <w:tc>
          <w:tcPr>
            <w:tcW w:w="2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可移斜面型</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4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392.67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92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不锈钢架、亚克力面板、镀锌底板、混凝土</w:t>
            </w:r>
          </w:p>
        </w:tc>
        <w:tc>
          <w:tcPr>
            <w:tcW w:w="2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不可移不锈钢型</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4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645.00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92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铝框、木框画框、有机板面板、中纤底板</w:t>
            </w:r>
          </w:p>
        </w:tc>
        <w:tc>
          <w:tcPr>
            <w:tcW w:w="2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不可移墙面型</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4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292.00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92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落地展架</w:t>
            </w:r>
          </w:p>
        </w:tc>
        <w:tc>
          <w:tcPr>
            <w:tcW w:w="228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×架</w:t>
            </w:r>
          </w:p>
        </w:tc>
        <w:tc>
          <w:tcPr>
            <w:tcW w:w="2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60cm*160cm</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个</w:t>
            </w:r>
          </w:p>
        </w:tc>
        <w:tc>
          <w:tcPr>
            <w:tcW w:w="14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59.83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192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22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2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80cm*180cm</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个</w:t>
            </w:r>
          </w:p>
        </w:tc>
        <w:tc>
          <w:tcPr>
            <w:tcW w:w="14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70.83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92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职责牌</w:t>
            </w:r>
          </w:p>
        </w:tc>
        <w:tc>
          <w:tcPr>
            <w:tcW w:w="228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铝框、面板背板</w:t>
            </w:r>
          </w:p>
        </w:tc>
        <w:tc>
          <w:tcPr>
            <w:tcW w:w="2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50cm*70cm</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套</w:t>
            </w:r>
          </w:p>
        </w:tc>
        <w:tc>
          <w:tcPr>
            <w:tcW w:w="14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152.42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192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22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2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60cm*80cm</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套</w:t>
            </w:r>
          </w:p>
        </w:tc>
        <w:tc>
          <w:tcPr>
            <w:tcW w:w="14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174.25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92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228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双面亚克力</w:t>
            </w:r>
          </w:p>
        </w:tc>
        <w:tc>
          <w:tcPr>
            <w:tcW w:w="2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50cm*70cm</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套</w:t>
            </w:r>
          </w:p>
        </w:tc>
        <w:tc>
          <w:tcPr>
            <w:tcW w:w="14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229.25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192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22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2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60cm*80cm</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套</w:t>
            </w:r>
          </w:p>
        </w:tc>
        <w:tc>
          <w:tcPr>
            <w:tcW w:w="14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239.34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9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岗位安全职责座牌</w:t>
            </w:r>
          </w:p>
        </w:tc>
        <w:tc>
          <w:tcPr>
            <w:tcW w:w="22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双面亚克力</w:t>
            </w:r>
          </w:p>
        </w:tc>
        <w:tc>
          <w:tcPr>
            <w:tcW w:w="2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22cm*14cm</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套</w:t>
            </w:r>
          </w:p>
        </w:tc>
        <w:tc>
          <w:tcPr>
            <w:tcW w:w="14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35.92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9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职业危害告知牌</w:t>
            </w:r>
          </w:p>
        </w:tc>
        <w:tc>
          <w:tcPr>
            <w:tcW w:w="22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5mm亚克力</w:t>
            </w:r>
          </w:p>
        </w:tc>
        <w:tc>
          <w:tcPr>
            <w:tcW w:w="2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42*30cm</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块</w:t>
            </w:r>
          </w:p>
        </w:tc>
        <w:tc>
          <w:tcPr>
            <w:tcW w:w="14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87.08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9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设计制作宣传单100份以下/次</w:t>
            </w:r>
          </w:p>
        </w:tc>
        <w:tc>
          <w:tcPr>
            <w:tcW w:w="22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w:t>
            </w:r>
          </w:p>
        </w:tc>
        <w:tc>
          <w:tcPr>
            <w:tcW w:w="225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A4</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张</w:t>
            </w:r>
          </w:p>
        </w:tc>
        <w:tc>
          <w:tcPr>
            <w:tcW w:w="14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2.04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75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设计制作宣传单101-499份/次</w:t>
            </w:r>
          </w:p>
        </w:tc>
        <w:tc>
          <w:tcPr>
            <w:tcW w:w="22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sz w:val="24"/>
                <w:szCs w:val="24"/>
                <w:u w:val="none"/>
                <w:lang w:val="en-US" w:eastAsia="zh-CN"/>
              </w:rPr>
              <w:t>/</w:t>
            </w:r>
          </w:p>
        </w:tc>
        <w:tc>
          <w:tcPr>
            <w:tcW w:w="22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张</w:t>
            </w:r>
          </w:p>
        </w:tc>
        <w:tc>
          <w:tcPr>
            <w:tcW w:w="14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0.84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9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设计制作宣传单500-1000份/次</w:t>
            </w:r>
          </w:p>
        </w:tc>
        <w:tc>
          <w:tcPr>
            <w:tcW w:w="22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sz w:val="24"/>
                <w:szCs w:val="24"/>
                <w:u w:val="none"/>
                <w:lang w:val="en-US" w:eastAsia="zh-CN"/>
              </w:rPr>
              <w:t>/</w:t>
            </w:r>
          </w:p>
        </w:tc>
        <w:tc>
          <w:tcPr>
            <w:tcW w:w="22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张</w:t>
            </w:r>
          </w:p>
        </w:tc>
        <w:tc>
          <w:tcPr>
            <w:tcW w:w="14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0.65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75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设计制作宣传单1000份以上/次</w:t>
            </w:r>
          </w:p>
        </w:tc>
        <w:tc>
          <w:tcPr>
            <w:tcW w:w="22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sz w:val="24"/>
                <w:szCs w:val="24"/>
                <w:u w:val="none"/>
                <w:lang w:val="en-US" w:eastAsia="zh-CN"/>
              </w:rPr>
              <w:t>/</w:t>
            </w:r>
          </w:p>
        </w:tc>
        <w:tc>
          <w:tcPr>
            <w:tcW w:w="22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张</w:t>
            </w:r>
          </w:p>
        </w:tc>
        <w:tc>
          <w:tcPr>
            <w:tcW w:w="14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0.52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92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灭火器检查卡</w:t>
            </w:r>
          </w:p>
        </w:tc>
        <w:tc>
          <w:tcPr>
            <w:tcW w:w="22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双面</w:t>
            </w:r>
          </w:p>
        </w:tc>
        <w:tc>
          <w:tcPr>
            <w:tcW w:w="2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10cm*16cm</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张</w:t>
            </w:r>
          </w:p>
        </w:tc>
        <w:tc>
          <w:tcPr>
            <w:tcW w:w="14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2.58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192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双面卡套</w:t>
            </w:r>
          </w:p>
        </w:tc>
        <w:tc>
          <w:tcPr>
            <w:tcW w:w="2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10cm*16cm</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套</w:t>
            </w:r>
          </w:p>
        </w:tc>
        <w:tc>
          <w:tcPr>
            <w:tcW w:w="14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10.92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92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设计制作名片</w:t>
            </w:r>
          </w:p>
        </w:tc>
        <w:tc>
          <w:tcPr>
            <w:tcW w:w="22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特种纸</w:t>
            </w:r>
          </w:p>
        </w:tc>
        <w:tc>
          <w:tcPr>
            <w:tcW w:w="2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100张</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盒</w:t>
            </w:r>
          </w:p>
        </w:tc>
        <w:tc>
          <w:tcPr>
            <w:tcW w:w="14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46.92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192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普通纸</w:t>
            </w:r>
          </w:p>
        </w:tc>
        <w:tc>
          <w:tcPr>
            <w:tcW w:w="2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100张</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盒</w:t>
            </w:r>
          </w:p>
        </w:tc>
        <w:tc>
          <w:tcPr>
            <w:tcW w:w="14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22.42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9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表格台账10本以下</w:t>
            </w:r>
          </w:p>
        </w:tc>
        <w:tc>
          <w:tcPr>
            <w:tcW w:w="228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书写纸</w:t>
            </w:r>
          </w:p>
        </w:tc>
        <w:tc>
          <w:tcPr>
            <w:tcW w:w="225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A4</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页</w:t>
            </w:r>
          </w:p>
        </w:tc>
        <w:tc>
          <w:tcPr>
            <w:tcW w:w="14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0.57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19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表格台账11本-39本</w:t>
            </w:r>
          </w:p>
        </w:tc>
        <w:tc>
          <w:tcPr>
            <w:tcW w:w="22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22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页</w:t>
            </w:r>
          </w:p>
        </w:tc>
        <w:tc>
          <w:tcPr>
            <w:tcW w:w="14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0.47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9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表格台账40本-99本</w:t>
            </w:r>
          </w:p>
        </w:tc>
        <w:tc>
          <w:tcPr>
            <w:tcW w:w="22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22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页</w:t>
            </w:r>
          </w:p>
        </w:tc>
        <w:tc>
          <w:tcPr>
            <w:tcW w:w="14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0.39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75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19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表格台账100本以上</w:t>
            </w:r>
          </w:p>
        </w:tc>
        <w:tc>
          <w:tcPr>
            <w:tcW w:w="22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22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页</w:t>
            </w:r>
          </w:p>
        </w:tc>
        <w:tc>
          <w:tcPr>
            <w:tcW w:w="14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0.34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9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资料画册排版</w:t>
            </w:r>
          </w:p>
        </w:tc>
        <w:tc>
          <w:tcPr>
            <w:tcW w:w="22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排版</w:t>
            </w:r>
          </w:p>
        </w:tc>
        <w:tc>
          <w:tcPr>
            <w:tcW w:w="2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A4</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页</w:t>
            </w:r>
          </w:p>
        </w:tc>
        <w:tc>
          <w:tcPr>
            <w:tcW w:w="14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5.34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19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资料画册印制</w:t>
            </w:r>
          </w:p>
        </w:tc>
        <w:tc>
          <w:tcPr>
            <w:tcW w:w="22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黑白80G双胶内页</w:t>
            </w:r>
          </w:p>
        </w:tc>
        <w:tc>
          <w:tcPr>
            <w:tcW w:w="22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sz w:val="24"/>
                <w:szCs w:val="24"/>
                <w:u w:val="none"/>
                <w:lang w:val="en-US" w:eastAsia="zh-CN"/>
              </w:rPr>
              <w:t>/</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页</w:t>
            </w:r>
          </w:p>
        </w:tc>
        <w:tc>
          <w:tcPr>
            <w:tcW w:w="14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0.41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9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资料画册印制</w:t>
            </w:r>
          </w:p>
        </w:tc>
        <w:tc>
          <w:tcPr>
            <w:tcW w:w="22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彩色80G双胶内页</w:t>
            </w:r>
          </w:p>
        </w:tc>
        <w:tc>
          <w:tcPr>
            <w:tcW w:w="22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sz w:val="24"/>
                <w:szCs w:val="24"/>
                <w:u w:val="none"/>
                <w:lang w:val="en-US" w:eastAsia="zh-CN"/>
              </w:rPr>
              <w:t>/</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页</w:t>
            </w:r>
          </w:p>
        </w:tc>
        <w:tc>
          <w:tcPr>
            <w:tcW w:w="14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1.03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19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资料画册印制</w:t>
            </w:r>
          </w:p>
        </w:tc>
        <w:tc>
          <w:tcPr>
            <w:tcW w:w="22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全彩铜版</w:t>
            </w:r>
          </w:p>
        </w:tc>
        <w:tc>
          <w:tcPr>
            <w:tcW w:w="22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sz w:val="24"/>
                <w:szCs w:val="24"/>
                <w:u w:val="none"/>
                <w:lang w:val="en-US" w:eastAsia="zh-CN"/>
              </w:rPr>
              <w:t>/</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页</w:t>
            </w:r>
          </w:p>
        </w:tc>
        <w:tc>
          <w:tcPr>
            <w:tcW w:w="14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2.26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19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资料画册装订</w:t>
            </w:r>
          </w:p>
        </w:tc>
        <w:tc>
          <w:tcPr>
            <w:tcW w:w="22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铜板封面胶装</w:t>
            </w:r>
          </w:p>
        </w:tc>
        <w:tc>
          <w:tcPr>
            <w:tcW w:w="22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sz w:val="24"/>
                <w:szCs w:val="24"/>
                <w:u w:val="none"/>
                <w:lang w:val="en-US" w:eastAsia="zh-CN"/>
              </w:rPr>
              <w:t>/</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本</w:t>
            </w:r>
          </w:p>
        </w:tc>
        <w:tc>
          <w:tcPr>
            <w:tcW w:w="14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15.23 </w:t>
            </w:r>
          </w:p>
        </w:tc>
      </w:tr>
    </w:tbl>
    <w:p>
      <w:pPr>
        <w:pStyle w:val="6"/>
        <w:ind w:firstLine="0"/>
        <w:jc w:val="center"/>
        <w:rPr>
          <w:rFonts w:hint="default" w:ascii="Times New Roman" w:hAnsi="Times New Roman" w:eastAsia="宋体" w:cs="Times New Roman"/>
          <w:b/>
          <w:bCs/>
          <w:color w:val="000000"/>
          <w:sz w:val="28"/>
          <w:szCs w:val="28"/>
        </w:rPr>
      </w:pPr>
    </w:p>
    <w:p>
      <w:pPr>
        <w:pStyle w:val="5"/>
        <w:numPr>
          <w:ilvl w:val="0"/>
          <w:numId w:val="0"/>
        </w:numPr>
        <w:bidi w:val="0"/>
        <w:jc w:val="center"/>
        <w:rPr>
          <w:rFonts w:hint="default" w:ascii="Times New Roman" w:hAnsi="Times New Roman" w:eastAsia="黑体" w:cs="Times New Roman"/>
          <w:sz w:val="36"/>
          <w:szCs w:val="36"/>
          <w:u w:val="none"/>
          <w:lang w:val="en-US" w:eastAsia="zh-CN"/>
        </w:rPr>
      </w:pPr>
      <w:bookmarkStart w:id="14" w:name="_Toc19302"/>
      <w:bookmarkStart w:id="15" w:name="_Toc3175"/>
      <w:r>
        <w:rPr>
          <w:rFonts w:hint="default" w:ascii="Times New Roman" w:hAnsi="Times New Roman" w:eastAsia="黑体" w:cs="Times New Roman"/>
          <w:b/>
          <w:bCs/>
          <w:kern w:val="44"/>
          <w:sz w:val="36"/>
          <w:szCs w:val="36"/>
          <w:lang w:val="en-US" w:eastAsia="zh-CN" w:bidi="ar-SA"/>
        </w:rPr>
        <w:t xml:space="preserve">第六章  </w:t>
      </w:r>
      <w:r>
        <w:rPr>
          <w:rFonts w:hint="default" w:ascii="Times New Roman" w:hAnsi="Times New Roman" w:eastAsia="黑体" w:cs="Times New Roman"/>
          <w:sz w:val="36"/>
          <w:szCs w:val="36"/>
          <w:u w:val="none"/>
          <w:lang w:val="en-US" w:eastAsia="zh-CN"/>
        </w:rPr>
        <w:t>比选申请文件</w:t>
      </w:r>
      <w:bookmarkEnd w:id="14"/>
      <w:bookmarkEnd w:id="15"/>
    </w:p>
    <w:p>
      <w:pPr>
        <w:rPr>
          <w:rFonts w:hint="default" w:ascii="Times New Roman" w:hAnsi="Times New Roman" w:cs="Times New Roman"/>
        </w:rPr>
      </w:pPr>
    </w:p>
    <w:p>
      <w:pPr>
        <w:spacing w:line="360" w:lineRule="auto"/>
        <w:rPr>
          <w:rFonts w:hint="default" w:ascii="Times New Roman" w:hAnsi="Times New Roman" w:cs="Times New Roman"/>
          <w:b/>
          <w:color w:val="000000"/>
          <w:szCs w:val="32"/>
          <w:u w:val="single"/>
        </w:rPr>
      </w:pPr>
    </w:p>
    <w:p>
      <w:pPr>
        <w:spacing w:line="360" w:lineRule="auto"/>
        <w:rPr>
          <w:rStyle w:val="17"/>
          <w:rFonts w:hint="default" w:ascii="Times New Roman" w:hAnsi="Times New Roman" w:eastAsia="方正小标宋简体" w:cs="Times New Roman"/>
          <w:b/>
          <w:bCs/>
          <w:color w:val="000000"/>
          <w:sz w:val="36"/>
          <w:szCs w:val="36"/>
        </w:rPr>
      </w:pPr>
    </w:p>
    <w:p>
      <w:pPr>
        <w:spacing w:line="360" w:lineRule="auto"/>
        <w:jc w:val="center"/>
        <w:outlineLvl w:val="9"/>
        <w:rPr>
          <w:rStyle w:val="17"/>
          <w:rFonts w:hint="default" w:ascii="Times New Roman" w:hAnsi="Times New Roman" w:eastAsia="方正小标宋简体" w:cs="Times New Roman"/>
          <w:b/>
          <w:bCs/>
          <w:color w:val="000000"/>
          <w:sz w:val="36"/>
          <w:szCs w:val="36"/>
          <w:lang w:eastAsia="zh-CN"/>
        </w:rPr>
      </w:pPr>
      <w:bookmarkStart w:id="16" w:name="_Toc22122"/>
      <w:r>
        <w:rPr>
          <w:rStyle w:val="17"/>
          <w:rFonts w:hint="default" w:ascii="Times New Roman" w:hAnsi="Times New Roman" w:eastAsia="方正小标宋简体" w:cs="Times New Roman"/>
          <w:b/>
          <w:bCs/>
          <w:color w:val="000000"/>
          <w:sz w:val="36"/>
          <w:szCs w:val="36"/>
          <w:lang w:eastAsia="zh-CN"/>
        </w:rPr>
        <w:t>四川成渝高速公路股份有限公司公路运营管理一分公司</w:t>
      </w:r>
      <w:bookmarkEnd w:id="16"/>
    </w:p>
    <w:p>
      <w:pPr>
        <w:spacing w:line="360" w:lineRule="auto"/>
        <w:jc w:val="center"/>
        <w:outlineLvl w:val="9"/>
        <w:rPr>
          <w:rStyle w:val="17"/>
          <w:rFonts w:hint="default" w:ascii="Times New Roman" w:hAnsi="Times New Roman" w:eastAsia="方正小标宋简体" w:cs="Times New Roman"/>
          <w:b/>
          <w:bCs/>
          <w:color w:val="000000"/>
          <w:sz w:val="36"/>
          <w:szCs w:val="36"/>
          <w:lang w:eastAsia="zh-CN"/>
        </w:rPr>
      </w:pPr>
      <w:bookmarkStart w:id="17" w:name="_Toc24982"/>
      <w:r>
        <w:rPr>
          <w:rStyle w:val="17"/>
          <w:rFonts w:hint="default" w:ascii="Times New Roman" w:hAnsi="Times New Roman" w:eastAsia="方正小标宋简体" w:cs="Times New Roman"/>
          <w:b/>
          <w:bCs/>
          <w:color w:val="000000"/>
          <w:sz w:val="36"/>
          <w:szCs w:val="36"/>
          <w:lang w:val="en-US" w:eastAsia="zh-CN"/>
        </w:rPr>
        <w:t>安全环保类标语展板制作服务项目</w:t>
      </w:r>
      <w:bookmarkEnd w:id="17"/>
    </w:p>
    <w:p>
      <w:pPr>
        <w:spacing w:line="360" w:lineRule="auto"/>
        <w:rPr>
          <w:rFonts w:hint="default" w:ascii="Times New Roman" w:hAnsi="Times New Roman" w:cs="Times New Roman"/>
          <w:color w:val="000000"/>
          <w:sz w:val="21"/>
          <w:szCs w:val="21"/>
        </w:rPr>
      </w:pPr>
    </w:p>
    <w:p>
      <w:pPr>
        <w:spacing w:line="360" w:lineRule="auto"/>
        <w:rPr>
          <w:rFonts w:hint="default" w:ascii="Times New Roman" w:hAnsi="Times New Roman" w:cs="Times New Roman"/>
          <w:color w:val="000000"/>
          <w:sz w:val="21"/>
          <w:szCs w:val="21"/>
        </w:rPr>
      </w:pPr>
    </w:p>
    <w:p>
      <w:pPr>
        <w:pStyle w:val="7"/>
        <w:rPr>
          <w:rFonts w:hint="default" w:ascii="Times New Roman" w:hAnsi="Times New Roman" w:cs="Times New Roman"/>
          <w:color w:val="000000"/>
          <w:sz w:val="21"/>
          <w:szCs w:val="21"/>
        </w:rPr>
      </w:pPr>
    </w:p>
    <w:p>
      <w:pPr>
        <w:pStyle w:val="7"/>
        <w:rPr>
          <w:rFonts w:hint="default" w:ascii="Times New Roman" w:hAnsi="Times New Roman" w:cs="Times New Roman"/>
          <w:color w:val="000000"/>
          <w:sz w:val="21"/>
          <w:szCs w:val="21"/>
        </w:rPr>
      </w:pPr>
    </w:p>
    <w:p>
      <w:pPr>
        <w:spacing w:line="360" w:lineRule="auto"/>
        <w:jc w:val="center"/>
        <w:rPr>
          <w:rFonts w:hint="default" w:ascii="Times New Roman" w:hAnsi="Times New Roman" w:eastAsia="方正小标宋简体" w:cs="Times New Roman"/>
          <w:b/>
          <w:color w:val="000000"/>
          <w:sz w:val="52"/>
          <w:szCs w:val="52"/>
        </w:rPr>
      </w:pPr>
    </w:p>
    <w:p>
      <w:pPr>
        <w:spacing w:line="360" w:lineRule="auto"/>
        <w:jc w:val="center"/>
        <w:outlineLvl w:val="9"/>
        <w:rPr>
          <w:rFonts w:hint="default" w:ascii="Times New Roman" w:hAnsi="Times New Roman" w:eastAsia="方正小标宋简体" w:cs="Times New Roman"/>
          <w:b/>
          <w:color w:val="000000"/>
          <w:sz w:val="52"/>
          <w:szCs w:val="52"/>
        </w:rPr>
      </w:pPr>
      <w:bookmarkStart w:id="18" w:name="_Toc26394"/>
      <w:r>
        <w:rPr>
          <w:rFonts w:hint="default" w:ascii="Times New Roman" w:hAnsi="Times New Roman" w:eastAsia="方正小标宋简体" w:cs="Times New Roman"/>
          <w:b/>
          <w:color w:val="000000"/>
          <w:sz w:val="52"/>
          <w:szCs w:val="52"/>
        </w:rPr>
        <w:t>比 选 申 请 文 件</w:t>
      </w:r>
      <w:bookmarkEnd w:id="18"/>
    </w:p>
    <w:p>
      <w:pPr>
        <w:spacing w:line="360" w:lineRule="auto"/>
        <w:rPr>
          <w:rFonts w:hint="default" w:ascii="Times New Roman" w:hAnsi="Times New Roman" w:cs="Times New Roman"/>
          <w:color w:val="000000"/>
          <w:sz w:val="21"/>
          <w:szCs w:val="21"/>
        </w:rPr>
      </w:pPr>
    </w:p>
    <w:p>
      <w:pPr>
        <w:spacing w:line="360" w:lineRule="auto"/>
        <w:rPr>
          <w:rFonts w:hint="default" w:ascii="Times New Roman" w:hAnsi="Times New Roman" w:cs="Times New Roman"/>
          <w:color w:val="000000"/>
          <w:sz w:val="21"/>
          <w:szCs w:val="21"/>
        </w:rPr>
      </w:pPr>
    </w:p>
    <w:p>
      <w:pPr>
        <w:spacing w:line="360" w:lineRule="auto"/>
        <w:rPr>
          <w:rFonts w:hint="default" w:ascii="Times New Roman" w:hAnsi="Times New Roman" w:cs="Times New Roman"/>
          <w:color w:val="000000"/>
          <w:sz w:val="21"/>
          <w:szCs w:val="21"/>
        </w:rPr>
      </w:pPr>
    </w:p>
    <w:p>
      <w:pPr>
        <w:spacing w:line="360" w:lineRule="auto"/>
        <w:rPr>
          <w:rFonts w:hint="default" w:ascii="Times New Roman" w:hAnsi="Times New Roman" w:cs="Times New Roman"/>
          <w:color w:val="000000"/>
          <w:sz w:val="21"/>
          <w:szCs w:val="21"/>
        </w:rPr>
      </w:pPr>
    </w:p>
    <w:p>
      <w:pPr>
        <w:spacing w:line="360" w:lineRule="auto"/>
        <w:rPr>
          <w:rFonts w:hint="default" w:ascii="Times New Roman" w:hAnsi="Times New Roman" w:cs="Times New Roman"/>
          <w:color w:val="000000"/>
          <w:sz w:val="21"/>
          <w:szCs w:val="21"/>
        </w:rPr>
      </w:pPr>
    </w:p>
    <w:p>
      <w:pPr>
        <w:spacing w:line="360" w:lineRule="auto"/>
        <w:rPr>
          <w:rFonts w:hint="default" w:ascii="Times New Roman" w:hAnsi="Times New Roman" w:cs="Times New Roman"/>
          <w:color w:val="000000"/>
          <w:sz w:val="21"/>
          <w:szCs w:val="21"/>
        </w:rPr>
      </w:pPr>
    </w:p>
    <w:p>
      <w:pPr>
        <w:spacing w:line="360" w:lineRule="auto"/>
        <w:rPr>
          <w:rFonts w:hint="default" w:ascii="Times New Roman" w:hAnsi="Times New Roman" w:cs="Times New Roman"/>
          <w:color w:val="000000"/>
          <w:sz w:val="21"/>
          <w:szCs w:val="21"/>
        </w:rPr>
      </w:pPr>
    </w:p>
    <w:p>
      <w:pPr>
        <w:spacing w:line="360" w:lineRule="auto"/>
        <w:rPr>
          <w:rFonts w:hint="default" w:ascii="Times New Roman" w:hAnsi="Times New Roman" w:cs="Times New Roman"/>
          <w:color w:val="000000"/>
          <w:sz w:val="21"/>
          <w:szCs w:val="21"/>
        </w:rPr>
      </w:pPr>
    </w:p>
    <w:p>
      <w:pPr>
        <w:spacing w:line="360" w:lineRule="auto"/>
        <w:rPr>
          <w:rFonts w:hint="default" w:ascii="Times New Roman" w:hAnsi="Times New Roman" w:cs="Times New Roman"/>
          <w:color w:val="000000"/>
          <w:sz w:val="21"/>
          <w:szCs w:val="21"/>
        </w:rPr>
      </w:pPr>
    </w:p>
    <w:p>
      <w:pPr>
        <w:spacing w:line="360" w:lineRule="auto"/>
        <w:rPr>
          <w:rFonts w:hint="default" w:ascii="Times New Roman" w:hAnsi="Times New Roman" w:cs="Times New Roman"/>
          <w:color w:val="000000"/>
          <w:sz w:val="21"/>
          <w:szCs w:val="21"/>
        </w:rPr>
      </w:pPr>
    </w:p>
    <w:p>
      <w:pPr>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比选申请人：</w:t>
      </w:r>
      <w:r>
        <w:rPr>
          <w:rFonts w:hint="default" w:ascii="Times New Roman" w:hAnsi="Times New Roman" w:cs="Times New Roman"/>
          <w:color w:val="000000"/>
          <w:u w:val="single"/>
        </w:rPr>
        <w:t xml:space="preserve">          （全称）         </w:t>
      </w:r>
      <w:r>
        <w:rPr>
          <w:rFonts w:hint="default" w:ascii="Times New Roman" w:hAnsi="Times New Roman" w:cs="Times New Roman"/>
          <w:color w:val="000000"/>
        </w:rPr>
        <w:t>（单位盖章）</w:t>
      </w:r>
    </w:p>
    <w:p>
      <w:pPr>
        <w:spacing w:line="360" w:lineRule="auto"/>
        <w:jc w:val="center"/>
        <w:rPr>
          <w:rFonts w:hint="default" w:ascii="Times New Roman" w:hAnsi="Times New Roman" w:cs="Times New Roman"/>
          <w:color w:val="000000"/>
        </w:rPr>
      </w:pPr>
      <w:r>
        <w:rPr>
          <w:rFonts w:hint="default" w:ascii="Times New Roman" w:hAnsi="Times New Roman" w:cs="Times New Roman"/>
          <w:color w:val="000000"/>
        </w:rPr>
        <w:t>日期：年月日</w:t>
      </w:r>
    </w:p>
    <w:p>
      <w:pPr>
        <w:spacing w:line="360" w:lineRule="auto"/>
        <w:rPr>
          <w:rFonts w:hint="default" w:ascii="Times New Roman" w:hAnsi="Times New Roman" w:eastAsia="方正小标宋简体" w:cs="Times New Roman"/>
          <w:color w:val="000000"/>
          <w:sz w:val="44"/>
          <w:szCs w:val="44"/>
        </w:rPr>
      </w:pPr>
    </w:p>
    <w:p>
      <w:pPr>
        <w:spacing w:line="360" w:lineRule="auto"/>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目  录</w:t>
      </w:r>
    </w:p>
    <w:p>
      <w:pPr>
        <w:pStyle w:val="9"/>
        <w:spacing w:line="360" w:lineRule="auto"/>
        <w:rPr>
          <w:rFonts w:hint="default" w:ascii="Times New Roman" w:hAnsi="Times New Roman" w:cs="Times New Roman"/>
          <w:color w:val="000000"/>
          <w:sz w:val="32"/>
          <w:szCs w:val="32"/>
        </w:rPr>
      </w:pPr>
    </w:p>
    <w:p>
      <w:pPr>
        <w:spacing w:line="360" w:lineRule="auto"/>
        <w:outlineLvl w:val="9"/>
        <w:rPr>
          <w:rFonts w:hint="default" w:ascii="Times New Roman" w:hAnsi="Times New Roman" w:eastAsia="黑体" w:cs="Times New Roman"/>
          <w:color w:val="000000"/>
          <w:sz w:val="32"/>
          <w:lang w:eastAsia="zh-CN"/>
        </w:rPr>
      </w:pPr>
      <w:bookmarkStart w:id="19" w:name="_Toc7776"/>
      <w:r>
        <w:rPr>
          <w:rFonts w:hint="default" w:ascii="Times New Roman" w:hAnsi="Times New Roman" w:eastAsia="黑体" w:cs="Times New Roman"/>
          <w:color w:val="000000"/>
          <w:sz w:val="32"/>
        </w:rPr>
        <w:t>(</w:t>
      </w:r>
      <w:r>
        <w:rPr>
          <w:rFonts w:hint="default" w:ascii="Times New Roman" w:hAnsi="Times New Roman" w:eastAsia="黑体" w:cs="Times New Roman"/>
          <w:color w:val="000000"/>
          <w:sz w:val="32"/>
          <w:lang w:val="en-US" w:eastAsia="zh-CN"/>
        </w:rPr>
        <w:t>一</w:t>
      </w:r>
      <w:r>
        <w:rPr>
          <w:rFonts w:hint="default" w:ascii="Times New Roman" w:hAnsi="Times New Roman" w:eastAsia="黑体" w:cs="Times New Roman"/>
          <w:color w:val="000000"/>
          <w:sz w:val="32"/>
        </w:rPr>
        <w:t>)比选申请</w:t>
      </w:r>
      <w:r>
        <w:rPr>
          <w:rFonts w:hint="default" w:ascii="Times New Roman" w:hAnsi="Times New Roman" w:eastAsia="黑体" w:cs="Times New Roman"/>
          <w:color w:val="000000"/>
          <w:sz w:val="32"/>
          <w:lang w:val="en-US" w:eastAsia="zh-CN"/>
        </w:rPr>
        <w:t>函</w:t>
      </w:r>
      <w:bookmarkEnd w:id="19"/>
    </w:p>
    <w:p>
      <w:pPr>
        <w:spacing w:line="360" w:lineRule="auto"/>
        <w:outlineLvl w:val="9"/>
        <w:rPr>
          <w:rFonts w:hint="default" w:ascii="Times New Roman" w:hAnsi="Times New Roman" w:eastAsia="黑体" w:cs="Times New Roman"/>
          <w:color w:val="000000"/>
          <w:sz w:val="32"/>
        </w:rPr>
      </w:pPr>
      <w:bookmarkStart w:id="20" w:name="_Toc10830"/>
      <w:r>
        <w:rPr>
          <w:rFonts w:hint="default" w:ascii="Times New Roman" w:hAnsi="Times New Roman" w:eastAsia="黑体" w:cs="Times New Roman"/>
          <w:color w:val="000000"/>
          <w:sz w:val="32"/>
        </w:rPr>
        <w:t>(</w:t>
      </w:r>
      <w:r>
        <w:rPr>
          <w:rFonts w:hint="default" w:ascii="Times New Roman" w:hAnsi="Times New Roman" w:eastAsia="黑体" w:cs="Times New Roman"/>
          <w:color w:val="000000"/>
          <w:sz w:val="32"/>
          <w:lang w:val="en-US" w:eastAsia="zh-CN"/>
        </w:rPr>
        <w:t>二</w:t>
      </w:r>
      <w:r>
        <w:rPr>
          <w:rFonts w:hint="default" w:ascii="Times New Roman" w:hAnsi="Times New Roman" w:eastAsia="黑体" w:cs="Times New Roman"/>
          <w:color w:val="000000"/>
          <w:sz w:val="32"/>
        </w:rPr>
        <w:t>)法定代表人身份证明</w:t>
      </w:r>
      <w:bookmarkEnd w:id="20"/>
    </w:p>
    <w:p>
      <w:pPr>
        <w:spacing w:line="360" w:lineRule="auto"/>
        <w:outlineLvl w:val="9"/>
        <w:rPr>
          <w:rFonts w:hint="default" w:ascii="Times New Roman" w:hAnsi="Times New Roman" w:eastAsia="黑体" w:cs="Times New Roman"/>
          <w:color w:val="000000"/>
          <w:sz w:val="32"/>
        </w:rPr>
      </w:pPr>
      <w:bookmarkStart w:id="21" w:name="_Toc5559"/>
      <w:r>
        <w:rPr>
          <w:rFonts w:hint="default" w:ascii="Times New Roman" w:hAnsi="Times New Roman" w:eastAsia="黑体" w:cs="Times New Roman"/>
          <w:color w:val="000000"/>
          <w:sz w:val="32"/>
        </w:rPr>
        <w:t>(</w:t>
      </w:r>
      <w:r>
        <w:rPr>
          <w:rFonts w:hint="default" w:ascii="Times New Roman" w:hAnsi="Times New Roman" w:eastAsia="黑体" w:cs="Times New Roman"/>
          <w:color w:val="000000"/>
          <w:sz w:val="32"/>
          <w:lang w:val="en-US" w:eastAsia="zh-CN"/>
        </w:rPr>
        <w:t>三</w:t>
      </w:r>
      <w:r>
        <w:rPr>
          <w:rFonts w:hint="default" w:ascii="Times New Roman" w:hAnsi="Times New Roman" w:eastAsia="黑体" w:cs="Times New Roman"/>
          <w:color w:val="000000"/>
          <w:sz w:val="32"/>
        </w:rPr>
        <w:t>)授权委托书</w:t>
      </w:r>
      <w:bookmarkEnd w:id="21"/>
    </w:p>
    <w:p>
      <w:pPr>
        <w:spacing w:line="360" w:lineRule="auto"/>
        <w:outlineLvl w:val="9"/>
        <w:rPr>
          <w:rFonts w:hint="default" w:ascii="Times New Roman" w:hAnsi="Times New Roman" w:eastAsia="黑体" w:cs="Times New Roman"/>
          <w:color w:val="000000"/>
          <w:sz w:val="32"/>
        </w:rPr>
      </w:pPr>
      <w:bookmarkStart w:id="22" w:name="_Toc30861"/>
      <w:r>
        <w:rPr>
          <w:rFonts w:hint="default" w:ascii="Times New Roman" w:hAnsi="Times New Roman" w:eastAsia="黑体" w:cs="Times New Roman"/>
          <w:color w:val="000000"/>
          <w:sz w:val="32"/>
        </w:rPr>
        <w:t>(</w:t>
      </w:r>
      <w:r>
        <w:rPr>
          <w:rFonts w:hint="default" w:ascii="Times New Roman" w:hAnsi="Times New Roman" w:eastAsia="黑体" w:cs="Times New Roman"/>
          <w:color w:val="000000"/>
          <w:sz w:val="32"/>
          <w:lang w:val="en-US" w:eastAsia="zh-CN"/>
        </w:rPr>
        <w:t>四</w:t>
      </w:r>
      <w:r>
        <w:rPr>
          <w:rFonts w:hint="default" w:ascii="Times New Roman" w:hAnsi="Times New Roman" w:eastAsia="黑体" w:cs="Times New Roman"/>
          <w:color w:val="000000"/>
          <w:sz w:val="32"/>
        </w:rPr>
        <w:t>)比选申请人基本情况表</w:t>
      </w:r>
      <w:bookmarkEnd w:id="22"/>
    </w:p>
    <w:p>
      <w:pPr>
        <w:spacing w:line="360" w:lineRule="auto"/>
        <w:outlineLvl w:val="9"/>
        <w:rPr>
          <w:rFonts w:hint="default" w:ascii="Times New Roman" w:hAnsi="Times New Roman" w:eastAsia="黑体" w:cs="Times New Roman"/>
          <w:color w:val="000000"/>
          <w:sz w:val="32"/>
        </w:rPr>
      </w:pPr>
      <w:bookmarkStart w:id="23" w:name="_Toc10441"/>
      <w:r>
        <w:rPr>
          <w:rFonts w:hint="default" w:ascii="Times New Roman" w:hAnsi="Times New Roman" w:eastAsia="黑体" w:cs="Times New Roman"/>
          <w:color w:val="000000"/>
          <w:sz w:val="32"/>
        </w:rPr>
        <w:t>(</w:t>
      </w:r>
      <w:r>
        <w:rPr>
          <w:rFonts w:hint="default" w:ascii="Times New Roman" w:hAnsi="Times New Roman" w:eastAsia="黑体" w:cs="Times New Roman"/>
          <w:color w:val="000000"/>
          <w:sz w:val="32"/>
          <w:lang w:val="en-US" w:eastAsia="zh-CN"/>
        </w:rPr>
        <w:t>五</w:t>
      </w:r>
      <w:r>
        <w:rPr>
          <w:rFonts w:hint="default" w:ascii="Times New Roman" w:hAnsi="Times New Roman" w:eastAsia="黑体" w:cs="Times New Roman"/>
          <w:color w:val="000000"/>
          <w:sz w:val="32"/>
        </w:rPr>
        <w:t>)近年承担的业绩情况表</w:t>
      </w:r>
      <w:bookmarkEnd w:id="23"/>
    </w:p>
    <w:p>
      <w:pPr>
        <w:spacing w:line="360" w:lineRule="auto"/>
        <w:outlineLvl w:val="9"/>
        <w:rPr>
          <w:rFonts w:hint="default" w:ascii="Times New Roman" w:hAnsi="Times New Roman" w:eastAsia="黑体" w:cs="Times New Roman"/>
          <w:color w:val="000000"/>
          <w:sz w:val="32"/>
          <w:lang w:val="en-US" w:eastAsia="zh-CN"/>
        </w:rPr>
      </w:pPr>
      <w:bookmarkStart w:id="24" w:name="_Toc30225"/>
      <w:r>
        <w:rPr>
          <w:rFonts w:hint="default" w:ascii="Times New Roman" w:hAnsi="Times New Roman" w:eastAsia="黑体" w:cs="Times New Roman"/>
          <w:color w:val="000000"/>
          <w:sz w:val="32"/>
        </w:rPr>
        <w:t>(</w:t>
      </w:r>
      <w:r>
        <w:rPr>
          <w:rFonts w:hint="default" w:ascii="Times New Roman" w:hAnsi="Times New Roman" w:eastAsia="黑体" w:cs="Times New Roman"/>
          <w:color w:val="000000"/>
          <w:sz w:val="32"/>
          <w:lang w:val="en-US" w:eastAsia="zh-CN"/>
        </w:rPr>
        <w:t>六</w:t>
      </w:r>
      <w:r>
        <w:rPr>
          <w:rFonts w:hint="default" w:ascii="Times New Roman" w:hAnsi="Times New Roman" w:eastAsia="黑体" w:cs="Times New Roman"/>
          <w:color w:val="000000"/>
          <w:sz w:val="32"/>
        </w:rPr>
        <w:t>)信誉</w:t>
      </w:r>
      <w:r>
        <w:rPr>
          <w:rFonts w:hint="default" w:ascii="Times New Roman" w:hAnsi="Times New Roman" w:eastAsia="黑体" w:cs="Times New Roman"/>
          <w:color w:val="000000"/>
          <w:sz w:val="32"/>
          <w:lang w:val="en-US" w:eastAsia="zh-CN"/>
        </w:rPr>
        <w:t>资料</w:t>
      </w:r>
      <w:bookmarkEnd w:id="24"/>
    </w:p>
    <w:p>
      <w:pPr>
        <w:spacing w:line="360" w:lineRule="auto"/>
        <w:outlineLvl w:val="9"/>
        <w:rPr>
          <w:rFonts w:hint="default" w:ascii="Times New Roman" w:hAnsi="Times New Roman" w:eastAsia="黑体" w:cs="Times New Roman"/>
          <w:color w:val="000000"/>
          <w:sz w:val="32"/>
          <w:lang w:val="en-US" w:eastAsia="zh-CN"/>
        </w:rPr>
      </w:pPr>
      <w:bookmarkStart w:id="25" w:name="_Toc31671"/>
      <w:r>
        <w:rPr>
          <w:rFonts w:hint="default" w:ascii="Times New Roman" w:hAnsi="Times New Roman" w:eastAsia="黑体" w:cs="Times New Roman"/>
          <w:color w:val="000000"/>
          <w:sz w:val="32"/>
          <w:lang w:val="en-US" w:eastAsia="zh-CN"/>
        </w:rPr>
        <w:t>(七)交货安装时限</w:t>
      </w:r>
      <w:bookmarkEnd w:id="25"/>
    </w:p>
    <w:p>
      <w:pPr>
        <w:spacing w:line="360" w:lineRule="auto"/>
        <w:outlineLvl w:val="9"/>
        <w:rPr>
          <w:rFonts w:hint="default" w:ascii="Times New Roman" w:hAnsi="Times New Roman" w:eastAsia="黑体" w:cs="Times New Roman"/>
          <w:color w:val="000000"/>
          <w:sz w:val="32"/>
        </w:rPr>
      </w:pPr>
      <w:bookmarkStart w:id="26" w:name="_Toc19448"/>
      <w:r>
        <w:rPr>
          <w:rFonts w:hint="default" w:ascii="Times New Roman" w:hAnsi="Times New Roman" w:eastAsia="黑体" w:cs="Times New Roman"/>
          <w:color w:val="000000"/>
          <w:sz w:val="32"/>
        </w:rPr>
        <w:t>(</w:t>
      </w:r>
      <w:r>
        <w:rPr>
          <w:rFonts w:hint="default" w:ascii="Times New Roman" w:hAnsi="Times New Roman" w:eastAsia="黑体" w:cs="Times New Roman"/>
          <w:color w:val="000000"/>
          <w:sz w:val="32"/>
          <w:lang w:val="en-US" w:eastAsia="zh-CN"/>
        </w:rPr>
        <w:t>八</w:t>
      </w:r>
      <w:r>
        <w:rPr>
          <w:rFonts w:hint="default" w:ascii="Times New Roman" w:hAnsi="Times New Roman" w:eastAsia="黑体" w:cs="Times New Roman"/>
          <w:color w:val="000000"/>
          <w:sz w:val="32"/>
        </w:rPr>
        <w:t>)</w:t>
      </w:r>
      <w:r>
        <w:rPr>
          <w:rFonts w:hint="default" w:ascii="Times New Roman" w:hAnsi="Times New Roman" w:eastAsia="黑体" w:cs="Times New Roman"/>
          <w:color w:val="000000"/>
          <w:sz w:val="32"/>
          <w:lang w:val="en-US" w:eastAsia="zh-CN"/>
        </w:rPr>
        <w:t>其他资料（如有）</w:t>
      </w:r>
      <w:bookmarkEnd w:id="26"/>
    </w:p>
    <w:p>
      <w:pPr>
        <w:spacing w:line="360" w:lineRule="auto"/>
        <w:rPr>
          <w:rFonts w:hint="default" w:ascii="Times New Roman" w:hAnsi="Times New Roman" w:eastAsia="黑体" w:cs="Times New Roman"/>
          <w:color w:val="000000"/>
          <w:sz w:val="32"/>
        </w:rPr>
      </w:pPr>
    </w:p>
    <w:p>
      <w:pPr>
        <w:spacing w:line="360" w:lineRule="auto"/>
        <w:rPr>
          <w:rFonts w:hint="default" w:ascii="Times New Roman" w:hAnsi="Times New Roman" w:eastAsia="黑体" w:cs="Times New Roman"/>
          <w:color w:val="000000"/>
          <w:sz w:val="32"/>
        </w:rPr>
      </w:pPr>
    </w:p>
    <w:p>
      <w:pPr>
        <w:spacing w:line="360" w:lineRule="auto"/>
        <w:rPr>
          <w:rFonts w:hint="default" w:ascii="Times New Roman" w:hAnsi="Times New Roman" w:eastAsia="黑体" w:cs="Times New Roman"/>
          <w:color w:val="000000"/>
          <w:sz w:val="32"/>
        </w:rPr>
      </w:pPr>
    </w:p>
    <w:p>
      <w:pPr>
        <w:spacing w:line="360" w:lineRule="auto"/>
        <w:rPr>
          <w:rFonts w:hint="default" w:ascii="Times New Roman" w:hAnsi="Times New Roman" w:eastAsia="黑体" w:cs="Times New Roman"/>
          <w:color w:val="000000"/>
          <w:sz w:val="32"/>
        </w:rPr>
      </w:pPr>
    </w:p>
    <w:p>
      <w:pPr>
        <w:spacing w:line="360" w:lineRule="auto"/>
        <w:rPr>
          <w:rFonts w:hint="default" w:ascii="Times New Roman" w:hAnsi="Times New Roman" w:eastAsia="黑体" w:cs="Times New Roman"/>
          <w:color w:val="000000"/>
          <w:sz w:val="32"/>
        </w:rPr>
      </w:pPr>
    </w:p>
    <w:p>
      <w:pPr>
        <w:spacing w:line="360" w:lineRule="auto"/>
        <w:rPr>
          <w:rFonts w:hint="default" w:ascii="Times New Roman" w:hAnsi="Times New Roman" w:eastAsia="黑体" w:cs="Times New Roman"/>
          <w:color w:val="000000"/>
          <w:sz w:val="32"/>
        </w:rPr>
      </w:pPr>
    </w:p>
    <w:p>
      <w:pPr>
        <w:spacing w:line="360" w:lineRule="auto"/>
        <w:rPr>
          <w:rFonts w:hint="default" w:ascii="Times New Roman" w:hAnsi="Times New Roman" w:eastAsia="黑体" w:cs="Times New Roman"/>
          <w:color w:val="000000"/>
          <w:sz w:val="32"/>
        </w:rPr>
      </w:pPr>
    </w:p>
    <w:p>
      <w:pPr>
        <w:spacing w:line="360" w:lineRule="auto"/>
        <w:rPr>
          <w:rFonts w:hint="default" w:ascii="Times New Roman" w:hAnsi="Times New Roman" w:eastAsia="黑体" w:cs="Times New Roman"/>
          <w:color w:val="000000"/>
          <w:sz w:val="32"/>
        </w:rPr>
      </w:pPr>
    </w:p>
    <w:p>
      <w:pPr>
        <w:spacing w:line="360" w:lineRule="auto"/>
        <w:rPr>
          <w:rFonts w:hint="default" w:ascii="Times New Roman" w:hAnsi="Times New Roman" w:eastAsia="黑体" w:cs="Times New Roman"/>
          <w:color w:val="000000"/>
          <w:sz w:val="32"/>
        </w:rPr>
      </w:pPr>
    </w:p>
    <w:p>
      <w:pPr>
        <w:spacing w:line="360" w:lineRule="auto"/>
        <w:rPr>
          <w:rFonts w:hint="default" w:ascii="Times New Roman" w:hAnsi="Times New Roman" w:eastAsia="黑体" w:cs="Times New Roman"/>
          <w:color w:val="000000"/>
          <w:sz w:val="32"/>
        </w:rPr>
      </w:pPr>
    </w:p>
    <w:p>
      <w:pPr>
        <w:spacing w:line="360" w:lineRule="auto"/>
        <w:jc w:val="center"/>
        <w:rPr>
          <w:rFonts w:hint="default" w:ascii="Times New Roman" w:hAnsi="Times New Roman" w:eastAsia="方正小标宋简体" w:cs="Times New Roman"/>
          <w:color w:val="000000"/>
          <w:sz w:val="32"/>
          <w:szCs w:val="32"/>
          <w:lang w:eastAsia="zh-CN"/>
        </w:rPr>
      </w:pPr>
    </w:p>
    <w:p>
      <w:pPr>
        <w:spacing w:line="360" w:lineRule="auto"/>
        <w:jc w:val="center"/>
        <w:rPr>
          <w:rFonts w:hint="default" w:ascii="Times New Roman" w:hAnsi="Times New Roman" w:eastAsia="方正小标宋简体" w:cs="Times New Roman"/>
          <w:color w:val="000000"/>
          <w:sz w:val="32"/>
          <w:szCs w:val="32"/>
          <w:lang w:eastAsia="zh-CN"/>
        </w:rPr>
      </w:pPr>
    </w:p>
    <w:p>
      <w:pPr>
        <w:spacing w:line="360" w:lineRule="auto"/>
        <w:jc w:val="center"/>
        <w:outlineLvl w:val="1"/>
        <w:rPr>
          <w:rFonts w:hint="default" w:ascii="Times New Roman" w:hAnsi="Times New Roman" w:eastAsia="方正小标宋简体" w:cs="Times New Roman"/>
          <w:color w:val="000000"/>
          <w:sz w:val="36"/>
          <w:szCs w:val="36"/>
          <w:lang w:val="en-US" w:eastAsia="zh-CN"/>
        </w:rPr>
      </w:pPr>
      <w:bookmarkStart w:id="27" w:name="_Toc31369"/>
      <w:r>
        <w:rPr>
          <w:rFonts w:hint="default" w:ascii="Times New Roman" w:hAnsi="Times New Roman" w:eastAsia="方正小标宋简体" w:cs="Times New Roman"/>
          <w:color w:val="000000"/>
          <w:sz w:val="32"/>
          <w:szCs w:val="32"/>
          <w:lang w:eastAsia="zh-CN"/>
        </w:rPr>
        <w:t>（</w:t>
      </w:r>
      <w:r>
        <w:rPr>
          <w:rFonts w:hint="default" w:ascii="Times New Roman" w:hAnsi="Times New Roman" w:eastAsia="方正小标宋简体" w:cs="Times New Roman"/>
          <w:color w:val="000000"/>
          <w:sz w:val="32"/>
          <w:szCs w:val="32"/>
          <w:lang w:val="en-US" w:eastAsia="zh-CN"/>
        </w:rPr>
        <w:t>一</w:t>
      </w:r>
      <w:r>
        <w:rPr>
          <w:rFonts w:hint="default" w:ascii="Times New Roman" w:hAnsi="Times New Roman" w:eastAsia="方正小标宋简体" w:cs="Times New Roman"/>
          <w:color w:val="000000"/>
          <w:sz w:val="32"/>
          <w:szCs w:val="32"/>
          <w:lang w:eastAsia="zh-CN"/>
        </w:rPr>
        <w:t>）</w:t>
      </w:r>
      <w:r>
        <w:rPr>
          <w:rFonts w:hint="default" w:ascii="Times New Roman" w:hAnsi="Times New Roman" w:eastAsia="方正小标宋简体" w:cs="Times New Roman"/>
          <w:color w:val="000000"/>
          <w:sz w:val="32"/>
          <w:szCs w:val="32"/>
        </w:rPr>
        <w:t>比选申请</w:t>
      </w:r>
      <w:r>
        <w:rPr>
          <w:rFonts w:hint="default" w:ascii="Times New Roman" w:hAnsi="Times New Roman" w:eastAsia="方正小标宋简体" w:cs="Times New Roman"/>
          <w:color w:val="000000"/>
          <w:sz w:val="32"/>
          <w:szCs w:val="32"/>
          <w:lang w:val="en-US" w:eastAsia="zh-CN"/>
        </w:rPr>
        <w:t>函</w:t>
      </w:r>
      <w:bookmarkEnd w:id="27"/>
    </w:p>
    <w:p>
      <w:pPr>
        <w:wordWrap w:val="0"/>
        <w:spacing w:line="312" w:lineRule="auto"/>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eastAsia="zh-CN"/>
        </w:rPr>
        <w:t>四川成渝高速公路股份有限公司公路运营管理一分公司</w:t>
      </w:r>
      <w:r>
        <w:rPr>
          <w:rFonts w:hint="default" w:ascii="Times New Roman" w:hAnsi="Times New Roman" w:cs="Times New Roman"/>
          <w:color w:val="000000"/>
          <w:sz w:val="24"/>
          <w:szCs w:val="24"/>
        </w:rPr>
        <w:t>：</w:t>
      </w:r>
    </w:p>
    <w:p>
      <w:pPr>
        <w:spacing w:line="312"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一、我方已仔细研究</w:t>
      </w:r>
      <w:r>
        <w:rPr>
          <w:rFonts w:hint="default" w:ascii="Times New Roman" w:hAnsi="Times New Roman" w:eastAsia="宋体" w:cs="Times New Roman"/>
          <w:color w:val="000000"/>
          <w:sz w:val="24"/>
          <w:szCs w:val="24"/>
          <w:u w:val="single"/>
        </w:rPr>
        <w:t>四川成渝高速公路股份有限公司公路运营</w:t>
      </w:r>
      <w:r>
        <w:rPr>
          <w:rFonts w:hint="default" w:ascii="Times New Roman" w:hAnsi="Times New Roman" w:eastAsia="宋体" w:cs="Times New Roman"/>
          <w:color w:val="000000"/>
          <w:sz w:val="24"/>
          <w:szCs w:val="24"/>
          <w:u w:val="single"/>
          <w:lang w:val="en-US" w:eastAsia="zh-CN"/>
        </w:rPr>
        <w:t>管理</w:t>
      </w:r>
      <w:r>
        <w:rPr>
          <w:rFonts w:hint="default" w:ascii="Times New Roman" w:hAnsi="Times New Roman" w:eastAsia="宋体" w:cs="Times New Roman"/>
          <w:color w:val="000000"/>
          <w:sz w:val="24"/>
          <w:szCs w:val="24"/>
          <w:u w:val="single"/>
        </w:rPr>
        <w:t>一分公司</w:t>
      </w:r>
      <w:r>
        <w:rPr>
          <w:rFonts w:hint="default" w:ascii="Times New Roman" w:hAnsi="Times New Roman" w:eastAsia="宋体" w:cs="Times New Roman"/>
          <w:color w:val="000000"/>
          <w:sz w:val="24"/>
          <w:szCs w:val="24"/>
          <w:u w:val="single"/>
          <w:lang w:val="en-US" w:eastAsia="zh-CN"/>
        </w:rPr>
        <w:t>安全环保类标语展板制作服务项目（项目名称）</w:t>
      </w:r>
      <w:r>
        <w:rPr>
          <w:rFonts w:hint="default" w:ascii="Times New Roman" w:hAnsi="Times New Roman" w:cs="Times New Roman"/>
          <w:color w:val="000000"/>
          <w:sz w:val="24"/>
          <w:szCs w:val="24"/>
          <w:u w:val="none"/>
          <w:lang w:val="en-US" w:eastAsia="zh-CN"/>
        </w:rPr>
        <w:t>第</w:t>
      </w:r>
      <w:r>
        <w:rPr>
          <w:rFonts w:hint="default" w:ascii="Times New Roman" w:hAnsi="Times New Roman" w:cs="Times New Roman"/>
          <w:color w:val="000000"/>
          <w:sz w:val="24"/>
          <w:szCs w:val="24"/>
          <w:u w:val="single"/>
          <w:lang w:val="en-US" w:eastAsia="zh-CN"/>
        </w:rPr>
        <w:t xml:space="preserve">      </w:t>
      </w:r>
      <w:r>
        <w:rPr>
          <w:rFonts w:hint="default" w:ascii="Times New Roman" w:hAnsi="Times New Roman" w:cs="Times New Roman"/>
          <w:color w:val="000000"/>
          <w:sz w:val="24"/>
          <w:szCs w:val="24"/>
          <w:u w:val="none"/>
          <w:lang w:val="en-US" w:eastAsia="zh-CN"/>
        </w:rPr>
        <w:t>标段</w:t>
      </w:r>
      <w:r>
        <w:rPr>
          <w:rFonts w:hint="default" w:ascii="Times New Roman" w:hAnsi="Times New Roman" w:cs="Times New Roman"/>
          <w:color w:val="000000"/>
          <w:sz w:val="24"/>
          <w:szCs w:val="24"/>
        </w:rPr>
        <w:t>比选文件的全部内容(含所有补遗书)，在考察工程现场后，我方愿意以</w:t>
      </w:r>
      <w:r>
        <w:rPr>
          <w:rFonts w:hint="default" w:ascii="Times New Roman" w:hAnsi="Times New Roman" w:cs="Times New Roman"/>
          <w:color w:val="000000"/>
          <w:sz w:val="24"/>
          <w:szCs w:val="24"/>
          <w:u w:val="none"/>
          <w:lang w:val="en-US" w:eastAsia="zh-CN"/>
        </w:rPr>
        <w:t>制作报价清单基准单价的</w:t>
      </w:r>
      <w:r>
        <w:rPr>
          <w:rFonts w:hint="default" w:ascii="Times New Roman" w:hAnsi="Times New Roman" w:cs="Times New Roman"/>
          <w:color w:val="000000"/>
          <w:sz w:val="24"/>
          <w:szCs w:val="24"/>
          <w:u w:val="single"/>
          <w:lang w:val="en-US" w:eastAsia="zh-CN"/>
        </w:rPr>
        <w:t xml:space="preserve">      %</w:t>
      </w:r>
      <w:r>
        <w:rPr>
          <w:rFonts w:hint="default" w:ascii="Times New Roman" w:hAnsi="Times New Roman" w:cs="Times New Roman"/>
          <w:color w:val="000000"/>
          <w:sz w:val="24"/>
          <w:szCs w:val="24"/>
          <w:u w:val="none"/>
          <w:lang w:val="en-US" w:eastAsia="zh-CN"/>
        </w:rPr>
        <w:t>（以百分比显示，保留两位小数），</w:t>
      </w:r>
      <w:r>
        <w:rPr>
          <w:rFonts w:hint="default" w:ascii="Times New Roman" w:hAnsi="Times New Roman" w:cs="Times New Roman"/>
          <w:color w:val="000000"/>
          <w:sz w:val="24"/>
          <w:szCs w:val="24"/>
          <w:lang w:val="en-US" w:eastAsia="zh-CN"/>
        </w:rPr>
        <w:t>作为本次比选申请</w:t>
      </w:r>
      <w:r>
        <w:rPr>
          <w:rFonts w:hint="default" w:ascii="Times New Roman" w:hAnsi="Times New Roman" w:cs="Times New Roman"/>
          <w:color w:val="000000"/>
          <w:sz w:val="24"/>
          <w:szCs w:val="24"/>
        </w:rPr>
        <w:t>报价，按合同约定</w:t>
      </w:r>
      <w:r>
        <w:rPr>
          <w:rFonts w:hint="default" w:ascii="Times New Roman" w:hAnsi="Times New Roman" w:cs="Times New Roman"/>
          <w:color w:val="000000"/>
          <w:sz w:val="24"/>
          <w:szCs w:val="24"/>
          <w:lang w:val="en-US" w:eastAsia="zh-CN"/>
        </w:rPr>
        <w:t>承担</w:t>
      </w:r>
      <w:r>
        <w:rPr>
          <w:rFonts w:hint="default" w:ascii="Times New Roman" w:hAnsi="Times New Roman" w:cs="Times New Roman"/>
          <w:color w:val="000000"/>
          <w:sz w:val="24"/>
          <w:szCs w:val="24"/>
        </w:rPr>
        <w:t>本项目工作。</w:t>
      </w:r>
    </w:p>
    <w:p>
      <w:pPr>
        <w:pStyle w:val="7"/>
        <w:spacing w:after="0" w:line="312" w:lineRule="auto"/>
        <w:ind w:firstLine="480" w:firstLineChars="200"/>
        <w:rPr>
          <w:rFonts w:hint="default" w:ascii="Times New Roman" w:hAnsi="Times New Roman" w:cs="Times New Roman"/>
          <w:color w:val="000000"/>
          <w:sz w:val="24"/>
          <w:szCs w:val="24"/>
          <w:highlight w:val="none"/>
          <w:u w:val="single"/>
        </w:rPr>
      </w:pPr>
      <w:r>
        <w:rPr>
          <w:rFonts w:hint="default" w:ascii="Times New Roman" w:hAnsi="Times New Roman" w:cs="Times New Roman"/>
          <w:color w:val="000000"/>
          <w:sz w:val="24"/>
          <w:szCs w:val="24"/>
        </w:rPr>
        <w:t>二、工程质量：</w:t>
      </w:r>
      <w:r>
        <w:rPr>
          <w:rFonts w:hint="default" w:ascii="Times New Roman" w:hAnsi="Times New Roman" w:cs="Times New Roman"/>
          <w:color w:val="000000"/>
          <w:sz w:val="24"/>
          <w:szCs w:val="24"/>
          <w:u w:val="single"/>
        </w:rPr>
        <w:t>满足比选文件要求，</w:t>
      </w:r>
      <w:r>
        <w:rPr>
          <w:rFonts w:hint="default" w:ascii="Times New Roman" w:hAnsi="Times New Roman" w:cs="Times New Roman"/>
          <w:color w:val="000000"/>
          <w:sz w:val="24"/>
          <w:szCs w:val="24"/>
        </w:rPr>
        <w:t>安全目标：</w:t>
      </w:r>
      <w:r>
        <w:rPr>
          <w:rFonts w:hint="default" w:ascii="Times New Roman" w:hAnsi="Times New Roman" w:cs="Times New Roman"/>
          <w:color w:val="000000"/>
          <w:sz w:val="24"/>
          <w:szCs w:val="24"/>
          <w:u w:val="single"/>
        </w:rPr>
        <w:t>满足比选文件要求，</w:t>
      </w:r>
      <w:r>
        <w:rPr>
          <w:rFonts w:hint="default" w:ascii="Times New Roman" w:hAnsi="Times New Roman" w:cs="Times New Roman"/>
          <w:color w:val="000000"/>
          <w:sz w:val="24"/>
          <w:szCs w:val="24"/>
          <w:highlight w:val="none"/>
        </w:rPr>
        <w:t>合同</w:t>
      </w:r>
      <w:r>
        <w:rPr>
          <w:rFonts w:hint="default" w:ascii="Times New Roman" w:hAnsi="Times New Roman" w:cs="Times New Roman"/>
          <w:color w:val="000000"/>
          <w:sz w:val="24"/>
          <w:szCs w:val="24"/>
          <w:highlight w:val="none"/>
          <w:lang w:val="en-US" w:eastAsia="zh-CN"/>
        </w:rPr>
        <w:t>期限</w:t>
      </w:r>
      <w:r>
        <w:rPr>
          <w:rFonts w:hint="default" w:ascii="Times New Roman" w:hAnsi="Times New Roman" w:cs="Times New Roman"/>
          <w:color w:val="000000"/>
          <w:sz w:val="24"/>
          <w:szCs w:val="24"/>
          <w:highlight w:val="none"/>
        </w:rPr>
        <w:t>：</w:t>
      </w:r>
      <w:r>
        <w:rPr>
          <w:rFonts w:hint="default" w:ascii="Times New Roman" w:hAnsi="Times New Roman" w:cs="Times New Roman"/>
          <w:color w:val="000000"/>
          <w:sz w:val="24"/>
          <w:szCs w:val="24"/>
          <w:highlight w:val="none"/>
          <w:u w:val="single"/>
          <w:lang w:val="en-US" w:eastAsia="zh-CN"/>
        </w:rPr>
        <w:t>1年</w:t>
      </w:r>
      <w:r>
        <w:rPr>
          <w:rFonts w:hint="default" w:ascii="Times New Roman" w:hAnsi="Times New Roman" w:cs="Times New Roman"/>
          <w:color w:val="000000"/>
          <w:sz w:val="24"/>
          <w:szCs w:val="24"/>
          <w:highlight w:val="none"/>
          <w:u w:val="single"/>
        </w:rPr>
        <w:t>。</w:t>
      </w:r>
    </w:p>
    <w:p>
      <w:pPr>
        <w:pStyle w:val="7"/>
        <w:spacing w:after="0" w:line="312" w:lineRule="auto"/>
        <w:ind w:firstLine="480" w:firstLineChars="200"/>
        <w:rPr>
          <w:rFonts w:hint="default" w:ascii="Times New Roman" w:hAnsi="Times New Roman" w:cs="Times New Roman"/>
          <w:sz w:val="24"/>
          <w:szCs w:val="24"/>
          <w:u w:val="single"/>
        </w:rPr>
      </w:pPr>
      <w:r>
        <w:rPr>
          <w:rFonts w:hint="default" w:ascii="Times New Roman" w:hAnsi="Times New Roman" w:eastAsia="宋体" w:cs="Times New Roman"/>
          <w:color w:val="000000"/>
          <w:sz w:val="24"/>
          <w:szCs w:val="24"/>
          <w:highlight w:val="none"/>
          <w:u w:val="none"/>
          <w:lang w:val="en-US" w:eastAsia="zh-CN"/>
        </w:rPr>
        <w:t>交货安装时限：每单项任务在接到比选人通知24小时内完成制作交货或安装。</w:t>
      </w:r>
      <w:r>
        <w:rPr>
          <w:rFonts w:hint="default" w:ascii="Times New Roman" w:hAnsi="Times New Roman" w:eastAsia="宋体" w:cs="Times New Roman"/>
          <w:b w:val="0"/>
          <w:bCs w:val="0"/>
          <w:color w:val="000000"/>
          <w:sz w:val="24"/>
          <w:szCs w:val="24"/>
          <w:highlight w:val="none"/>
          <w:u w:val="none"/>
          <w:lang w:val="en-US" w:eastAsia="zh-CN"/>
        </w:rPr>
        <w:t>具体时限见比选申请文件第（七）条交货安装时限。</w:t>
      </w:r>
    </w:p>
    <w:p>
      <w:pPr>
        <w:wordWrap w:val="0"/>
        <w:spacing w:line="312" w:lineRule="auto"/>
        <w:ind w:firstLine="480" w:firstLineChars="200"/>
        <w:jc w:val="left"/>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 xml:space="preserve">三、我方承诺在比选文件规定的比选申请有效期内不撤销比选申请文件。 </w:t>
      </w:r>
    </w:p>
    <w:p>
      <w:pPr>
        <w:wordWrap w:val="0"/>
        <w:spacing w:line="312" w:lineRule="auto"/>
        <w:ind w:firstLine="480" w:firstLineChars="20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四</w:t>
      </w:r>
      <w:r>
        <w:rPr>
          <w:rFonts w:hint="default" w:ascii="Times New Roman" w:hAnsi="Times New Roman" w:cs="Times New Roman"/>
          <w:color w:val="000000"/>
          <w:sz w:val="24"/>
          <w:szCs w:val="24"/>
        </w:rPr>
        <w:t>、如我方中</w:t>
      </w:r>
      <w:r>
        <w:rPr>
          <w:rFonts w:hint="default" w:ascii="Times New Roman" w:hAnsi="Times New Roman" w:cs="Times New Roman"/>
          <w:color w:val="000000"/>
          <w:sz w:val="24"/>
          <w:szCs w:val="24"/>
          <w:lang w:val="en-US" w:eastAsia="zh-CN"/>
        </w:rPr>
        <w:t>选</w:t>
      </w:r>
      <w:r>
        <w:rPr>
          <w:rFonts w:hint="default" w:ascii="Times New Roman" w:hAnsi="Times New Roman" w:cs="Times New Roman"/>
          <w:color w:val="000000"/>
          <w:sz w:val="24"/>
          <w:szCs w:val="24"/>
        </w:rPr>
        <w:t>，我方承诺</w:t>
      </w:r>
    </w:p>
    <w:p>
      <w:pPr>
        <w:wordWrap w:val="0"/>
        <w:spacing w:line="312" w:lineRule="auto"/>
        <w:ind w:firstLine="480" w:firstLineChars="20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（1）在收到中</w:t>
      </w:r>
      <w:r>
        <w:rPr>
          <w:rFonts w:hint="default" w:ascii="Times New Roman" w:hAnsi="Times New Roman" w:cs="Times New Roman"/>
          <w:color w:val="000000"/>
          <w:sz w:val="24"/>
          <w:szCs w:val="24"/>
          <w:lang w:val="en-US" w:eastAsia="zh-CN"/>
        </w:rPr>
        <w:t>选</w:t>
      </w:r>
      <w:r>
        <w:rPr>
          <w:rFonts w:hint="default" w:ascii="Times New Roman" w:hAnsi="Times New Roman" w:cs="Times New Roman"/>
          <w:color w:val="000000"/>
          <w:sz w:val="24"/>
          <w:szCs w:val="24"/>
        </w:rPr>
        <w:t>通知书后，在中</w:t>
      </w:r>
      <w:r>
        <w:rPr>
          <w:rFonts w:hint="default" w:ascii="Times New Roman" w:hAnsi="Times New Roman" w:cs="Times New Roman"/>
          <w:color w:val="000000"/>
          <w:sz w:val="24"/>
          <w:szCs w:val="24"/>
          <w:lang w:val="en-US" w:eastAsia="zh-CN"/>
        </w:rPr>
        <w:t>选</w:t>
      </w:r>
      <w:r>
        <w:rPr>
          <w:rFonts w:hint="default" w:ascii="Times New Roman" w:hAnsi="Times New Roman" w:cs="Times New Roman"/>
          <w:color w:val="000000"/>
          <w:sz w:val="24"/>
          <w:szCs w:val="24"/>
        </w:rPr>
        <w:t>通知书规定的期限内与你方签订合同；</w:t>
      </w:r>
    </w:p>
    <w:p>
      <w:pPr>
        <w:wordWrap w:val="0"/>
        <w:spacing w:line="312" w:lineRule="auto"/>
        <w:ind w:firstLine="480" w:firstLineChars="20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（2）在签订合同时不向你方提出附加条件；</w:t>
      </w:r>
    </w:p>
    <w:p>
      <w:pPr>
        <w:wordWrap w:val="0"/>
        <w:spacing w:line="312" w:lineRule="auto"/>
        <w:ind w:firstLine="480" w:firstLineChars="20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24"/>
          <w:lang w:val="en-US" w:eastAsia="zh-CN"/>
        </w:rPr>
        <w:t>3</w:t>
      </w:r>
      <w:r>
        <w:rPr>
          <w:rFonts w:hint="default" w:ascii="Times New Roman" w:hAnsi="Times New Roman" w:cs="Times New Roman"/>
          <w:color w:val="000000"/>
          <w:sz w:val="24"/>
          <w:szCs w:val="24"/>
        </w:rPr>
        <w:t>）在合同约定的期限内</w:t>
      </w:r>
      <w:r>
        <w:rPr>
          <w:rFonts w:hint="default" w:ascii="Times New Roman" w:hAnsi="Times New Roman" w:cs="Times New Roman"/>
          <w:color w:val="000000"/>
          <w:sz w:val="24"/>
          <w:szCs w:val="24"/>
          <w:lang w:val="en-US" w:eastAsia="zh-CN"/>
        </w:rPr>
        <w:t>按照你方的</w:t>
      </w:r>
      <w:r>
        <w:rPr>
          <w:rFonts w:hint="default" w:ascii="Times New Roman" w:hAnsi="Times New Roman" w:cs="Times New Roman"/>
          <w:b w:val="0"/>
          <w:bCs w:val="0"/>
          <w:color w:val="000000"/>
          <w:sz w:val="24"/>
          <w:szCs w:val="24"/>
          <w:lang w:val="en-US" w:eastAsia="zh-CN"/>
        </w:rPr>
        <w:t>技术和管理要求</w:t>
      </w:r>
      <w:r>
        <w:rPr>
          <w:rFonts w:hint="default" w:ascii="Times New Roman" w:hAnsi="Times New Roman" w:cs="Times New Roman"/>
          <w:color w:val="000000"/>
          <w:sz w:val="24"/>
          <w:szCs w:val="24"/>
        </w:rPr>
        <w:t>完成合同规定的全部义务。</w:t>
      </w:r>
    </w:p>
    <w:p>
      <w:pPr>
        <w:wordWrap w:val="0"/>
        <w:spacing w:line="312" w:lineRule="auto"/>
        <w:ind w:firstLine="480" w:firstLineChars="20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五、我方愿意提供比选人可能另外要求的，与比选有关的文件资料，并保证我方已提供和将要提供的文件资料是真实、准确的。且</w:t>
      </w:r>
      <w:r>
        <w:rPr>
          <w:rFonts w:hint="default" w:ascii="Times New Roman" w:hAnsi="Times New Roman" w:cs="Times New Roman"/>
          <w:color w:val="000000"/>
          <w:sz w:val="24"/>
          <w:szCs w:val="24"/>
          <w:lang w:val="en-US" w:eastAsia="zh-CN"/>
        </w:rPr>
        <w:t>不存在比选</w:t>
      </w:r>
      <w:r>
        <w:rPr>
          <w:rFonts w:hint="default" w:ascii="Times New Roman" w:hAnsi="Times New Roman" w:cs="Times New Roman"/>
          <w:color w:val="000000"/>
          <w:sz w:val="24"/>
          <w:szCs w:val="24"/>
        </w:rPr>
        <w:t>文件第二章“</w:t>
      </w:r>
      <w:r>
        <w:rPr>
          <w:rFonts w:hint="default" w:ascii="Times New Roman" w:hAnsi="Times New Roman" w:cs="Times New Roman"/>
          <w:color w:val="000000"/>
          <w:sz w:val="24"/>
          <w:szCs w:val="24"/>
          <w:lang w:val="en-US" w:eastAsia="zh-CN"/>
        </w:rPr>
        <w:t>比选申请</w:t>
      </w:r>
      <w:r>
        <w:rPr>
          <w:rFonts w:hint="default" w:ascii="Times New Roman" w:hAnsi="Times New Roman" w:cs="Times New Roman"/>
          <w:color w:val="000000"/>
          <w:sz w:val="24"/>
          <w:szCs w:val="24"/>
        </w:rPr>
        <w:t>人须知”第</w:t>
      </w:r>
      <w:r>
        <w:rPr>
          <w:rFonts w:hint="default" w:ascii="Times New Roman" w:hAnsi="Times New Roman" w:cs="Times New Roman"/>
          <w:color w:val="000000"/>
          <w:sz w:val="24"/>
          <w:szCs w:val="24"/>
          <w:lang w:val="en-US" w:eastAsia="zh-CN"/>
        </w:rPr>
        <w:t>36</w:t>
      </w:r>
      <w:r>
        <w:rPr>
          <w:rFonts w:hint="default" w:ascii="Times New Roman" w:hAnsi="Times New Roman" w:cs="Times New Roman"/>
          <w:color w:val="000000"/>
          <w:sz w:val="24"/>
          <w:szCs w:val="24"/>
        </w:rPr>
        <w:t>项规定的任何一种情形。同时，</w:t>
      </w:r>
      <w:r>
        <w:rPr>
          <w:rFonts w:hint="default" w:ascii="Times New Roman" w:hAnsi="Times New Roman" w:cs="Times New Roman"/>
          <w:color w:val="000000"/>
          <w:sz w:val="24"/>
          <w:szCs w:val="24"/>
          <w:lang w:val="en-US" w:eastAsia="zh-CN"/>
        </w:rPr>
        <w:t>比选申请</w:t>
      </w:r>
      <w:r>
        <w:rPr>
          <w:rFonts w:hint="default" w:ascii="Times New Roman" w:hAnsi="Times New Roman" w:cs="Times New Roman"/>
          <w:color w:val="000000"/>
          <w:sz w:val="24"/>
          <w:szCs w:val="24"/>
        </w:rPr>
        <w:t>文件中权利义务符合第二章“</w:t>
      </w:r>
      <w:r>
        <w:rPr>
          <w:rFonts w:hint="default" w:ascii="Times New Roman" w:hAnsi="Times New Roman" w:cs="Times New Roman"/>
          <w:color w:val="000000"/>
          <w:sz w:val="24"/>
          <w:szCs w:val="24"/>
          <w:lang w:val="en-US" w:eastAsia="zh-CN"/>
        </w:rPr>
        <w:t>比选申请</w:t>
      </w:r>
      <w:r>
        <w:rPr>
          <w:rFonts w:hint="default" w:ascii="Times New Roman" w:hAnsi="Times New Roman" w:cs="Times New Roman"/>
          <w:color w:val="000000"/>
          <w:sz w:val="24"/>
          <w:szCs w:val="24"/>
        </w:rPr>
        <w:t>人须知”前附表第</w:t>
      </w:r>
      <w:r>
        <w:rPr>
          <w:rFonts w:hint="default" w:ascii="Times New Roman" w:hAnsi="Times New Roman" w:cs="Times New Roman"/>
          <w:color w:val="000000"/>
          <w:sz w:val="24"/>
          <w:szCs w:val="24"/>
          <w:lang w:val="en-US" w:eastAsia="zh-CN"/>
        </w:rPr>
        <w:t>37</w:t>
      </w:r>
      <w:r>
        <w:rPr>
          <w:rFonts w:hint="default" w:ascii="Times New Roman" w:hAnsi="Times New Roman" w:cs="Times New Roman"/>
          <w:color w:val="000000"/>
          <w:sz w:val="24"/>
          <w:szCs w:val="24"/>
        </w:rPr>
        <w:t>款的规定。</w:t>
      </w:r>
    </w:p>
    <w:p>
      <w:pPr>
        <w:wordWrap w:val="0"/>
        <w:spacing w:line="312" w:lineRule="auto"/>
        <w:ind w:firstLine="480" w:firstLineChars="20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六</w:t>
      </w:r>
      <w:r>
        <w:rPr>
          <w:rFonts w:hint="default" w:ascii="Times New Roman" w:hAnsi="Times New Roman" w:cs="Times New Roman"/>
          <w:color w:val="000000"/>
          <w:sz w:val="24"/>
          <w:szCs w:val="24"/>
          <w:lang w:eastAsia="zh-CN"/>
        </w:rPr>
        <w:t>、</w:t>
      </w:r>
      <w:r>
        <w:rPr>
          <w:rFonts w:hint="default" w:ascii="Times New Roman" w:hAnsi="Times New Roman" w:cs="Times New Roman"/>
          <w:color w:val="000000"/>
          <w:sz w:val="24"/>
          <w:szCs w:val="24"/>
        </w:rPr>
        <w:t>若我方为第一中</w:t>
      </w:r>
      <w:r>
        <w:rPr>
          <w:rFonts w:hint="default" w:ascii="Times New Roman" w:hAnsi="Times New Roman" w:cs="Times New Roman"/>
          <w:color w:val="000000"/>
          <w:sz w:val="24"/>
          <w:szCs w:val="24"/>
          <w:lang w:val="en-US" w:eastAsia="zh-CN"/>
        </w:rPr>
        <w:t>选</w:t>
      </w:r>
      <w:r>
        <w:rPr>
          <w:rFonts w:hint="default" w:ascii="Times New Roman" w:hAnsi="Times New Roman" w:cs="Times New Roman"/>
          <w:color w:val="000000"/>
          <w:sz w:val="24"/>
          <w:szCs w:val="24"/>
        </w:rPr>
        <w:t>候选人，但因存在“</w:t>
      </w:r>
      <w:r>
        <w:rPr>
          <w:rFonts w:hint="default" w:ascii="Times New Roman" w:hAnsi="Times New Roman" w:cs="Times New Roman"/>
          <w:color w:val="000000"/>
          <w:sz w:val="24"/>
          <w:szCs w:val="24"/>
          <w:lang w:val="en-US" w:eastAsia="zh-CN"/>
        </w:rPr>
        <w:t>比选申请</w:t>
      </w:r>
      <w:r>
        <w:rPr>
          <w:rFonts w:hint="default" w:ascii="Times New Roman" w:hAnsi="Times New Roman" w:cs="Times New Roman"/>
          <w:color w:val="000000"/>
          <w:sz w:val="24"/>
          <w:szCs w:val="24"/>
        </w:rPr>
        <w:t>人须知”第</w:t>
      </w:r>
      <w:r>
        <w:rPr>
          <w:rFonts w:hint="default" w:ascii="Times New Roman" w:hAnsi="Times New Roman" w:cs="Times New Roman"/>
          <w:color w:val="000000"/>
          <w:sz w:val="24"/>
          <w:szCs w:val="24"/>
          <w:lang w:val="en-US" w:eastAsia="zh-CN"/>
        </w:rPr>
        <w:t>36</w:t>
      </w:r>
      <w:r>
        <w:rPr>
          <w:rFonts w:hint="default" w:ascii="Times New Roman" w:hAnsi="Times New Roman" w:cs="Times New Roman"/>
          <w:color w:val="000000"/>
          <w:sz w:val="24"/>
          <w:szCs w:val="24"/>
        </w:rPr>
        <w:t>项涉及关联关系，我方自愿放弃第一中</w:t>
      </w:r>
      <w:r>
        <w:rPr>
          <w:rFonts w:hint="default" w:ascii="Times New Roman" w:hAnsi="Times New Roman" w:cs="Times New Roman"/>
          <w:color w:val="000000"/>
          <w:sz w:val="24"/>
          <w:szCs w:val="24"/>
          <w:lang w:val="en-US" w:eastAsia="zh-CN"/>
        </w:rPr>
        <w:t>选</w:t>
      </w:r>
      <w:r>
        <w:rPr>
          <w:rFonts w:hint="default" w:ascii="Times New Roman" w:hAnsi="Times New Roman" w:cs="Times New Roman"/>
          <w:color w:val="000000"/>
          <w:sz w:val="24"/>
          <w:szCs w:val="24"/>
        </w:rPr>
        <w:t>候选人资格。</w:t>
      </w:r>
    </w:p>
    <w:p>
      <w:pPr>
        <w:wordWrap w:val="0"/>
        <w:spacing w:line="312" w:lineRule="auto"/>
        <w:ind w:firstLine="480" w:firstLineChars="20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七</w:t>
      </w:r>
      <w:r>
        <w:rPr>
          <w:rFonts w:hint="default" w:ascii="Times New Roman" w:hAnsi="Times New Roman" w:cs="Times New Roman"/>
          <w:color w:val="000000"/>
          <w:sz w:val="24"/>
          <w:szCs w:val="24"/>
        </w:rPr>
        <w:t>、在合同协议书正式签署生效之前，本</w:t>
      </w:r>
      <w:r>
        <w:rPr>
          <w:rFonts w:hint="default" w:ascii="Times New Roman" w:hAnsi="Times New Roman" w:cs="Times New Roman"/>
          <w:color w:val="000000"/>
          <w:sz w:val="24"/>
          <w:szCs w:val="24"/>
          <w:lang w:val="en-US" w:eastAsia="zh-CN"/>
        </w:rPr>
        <w:t>比选申请书</w:t>
      </w:r>
      <w:r>
        <w:rPr>
          <w:rFonts w:hint="default" w:ascii="Times New Roman" w:hAnsi="Times New Roman" w:cs="Times New Roman"/>
          <w:color w:val="000000"/>
          <w:sz w:val="24"/>
          <w:szCs w:val="24"/>
        </w:rPr>
        <w:t>连同你方的中</w:t>
      </w:r>
      <w:r>
        <w:rPr>
          <w:rFonts w:hint="default" w:ascii="Times New Roman" w:hAnsi="Times New Roman" w:cs="Times New Roman"/>
          <w:color w:val="000000"/>
          <w:sz w:val="24"/>
          <w:szCs w:val="24"/>
          <w:lang w:val="en-US" w:eastAsia="zh-CN"/>
        </w:rPr>
        <w:t>选</w:t>
      </w:r>
      <w:r>
        <w:rPr>
          <w:rFonts w:hint="default" w:ascii="Times New Roman" w:hAnsi="Times New Roman" w:cs="Times New Roman"/>
          <w:color w:val="000000"/>
          <w:sz w:val="24"/>
          <w:szCs w:val="24"/>
        </w:rPr>
        <w:t>通知书将构成双方之间共同遵守的文件，对双方具有约束力。</w:t>
      </w:r>
    </w:p>
    <w:p>
      <w:pPr>
        <w:wordWrap w:val="0"/>
        <w:spacing w:line="312" w:lineRule="auto"/>
        <w:ind w:firstLine="480" w:firstLineChars="20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八</w:t>
      </w:r>
      <w:r>
        <w:rPr>
          <w:rFonts w:hint="default" w:ascii="Times New Roman" w:hAnsi="Times New Roman" w:cs="Times New Roman"/>
          <w:color w:val="000000"/>
          <w:sz w:val="24"/>
          <w:szCs w:val="24"/>
          <w:lang w:eastAsia="zh-CN"/>
        </w:rPr>
        <w:t>、</w:t>
      </w:r>
      <w:r>
        <w:rPr>
          <w:rFonts w:hint="default" w:ascii="Times New Roman" w:hAnsi="Times New Roman" w:cs="Times New Roman"/>
          <w:color w:val="000000"/>
          <w:sz w:val="24"/>
          <w:szCs w:val="24"/>
          <w:u w:val="single"/>
        </w:rPr>
        <w:t xml:space="preserve"> </w:t>
      </w:r>
      <w:r>
        <w:rPr>
          <w:rFonts w:hint="default" w:ascii="Times New Roman" w:hAnsi="Times New Roman" w:cs="Times New Roman"/>
          <w:color w:val="000000"/>
          <w:sz w:val="24"/>
          <w:szCs w:val="24"/>
          <w:u w:val="single"/>
        </w:rPr>
        <w:tab/>
      </w:r>
      <w:r>
        <w:rPr>
          <w:rFonts w:hint="default" w:ascii="Times New Roman" w:hAnsi="Times New Roman" w:cs="Times New Roman"/>
          <w:color w:val="000000"/>
          <w:sz w:val="24"/>
          <w:szCs w:val="24"/>
        </w:rPr>
        <w:t>(其他补充说明)。</w:t>
      </w:r>
    </w:p>
    <w:p>
      <w:pPr>
        <w:spacing w:line="312" w:lineRule="auto"/>
        <w:ind w:right="42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w:t>
      </w:r>
      <w:r>
        <w:rPr>
          <w:rFonts w:hint="default" w:ascii="Times New Roman" w:hAnsi="Times New Roman" w:cs="Times New Roman"/>
          <w:color w:val="000000"/>
          <w:sz w:val="24"/>
          <w:szCs w:val="24"/>
          <w:lang w:val="en-US" w:eastAsia="zh-CN"/>
        </w:rPr>
        <w:t xml:space="preserve"> </w:t>
      </w:r>
      <w:r>
        <w:rPr>
          <w:rFonts w:hint="default" w:ascii="Times New Roman" w:hAnsi="Times New Roman" w:cs="Times New Roman"/>
          <w:color w:val="000000"/>
          <w:sz w:val="24"/>
          <w:szCs w:val="24"/>
        </w:rPr>
        <w:t xml:space="preserve"> 比选申请人：  </w:t>
      </w:r>
      <w:r>
        <w:rPr>
          <w:rFonts w:hint="default" w:ascii="Times New Roman" w:hAnsi="Times New Roman" w:cs="Times New Roman"/>
          <w:color w:val="000000"/>
          <w:sz w:val="24"/>
          <w:szCs w:val="24"/>
          <w:u w:val="single"/>
        </w:rPr>
        <w:t xml:space="preserve">（全称）           </w:t>
      </w:r>
      <w:r>
        <w:rPr>
          <w:rFonts w:hint="default" w:ascii="Times New Roman" w:hAnsi="Times New Roman" w:cs="Times New Roman"/>
          <w:color w:val="000000"/>
          <w:sz w:val="24"/>
          <w:szCs w:val="24"/>
        </w:rPr>
        <w:t>（单位盖章）</w:t>
      </w:r>
    </w:p>
    <w:p>
      <w:pPr>
        <w:spacing w:line="312"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法定代表人或其委托的代理人：（签字）</w:t>
      </w:r>
    </w:p>
    <w:p>
      <w:pPr>
        <w:spacing w:line="312"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地址：</w:t>
      </w:r>
    </w:p>
    <w:p>
      <w:pPr>
        <w:spacing w:line="312"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电话：</w:t>
      </w:r>
    </w:p>
    <w:p>
      <w:pPr>
        <w:spacing w:line="312"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传真：</w:t>
      </w:r>
    </w:p>
    <w:p>
      <w:pPr>
        <w:spacing w:line="312"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邮政编码：</w:t>
      </w:r>
    </w:p>
    <w:p>
      <w:pPr>
        <w:spacing w:line="360" w:lineRule="auto"/>
        <w:rPr>
          <w:rFonts w:hint="default" w:ascii="Times New Roman" w:hAnsi="Times New Roman" w:cs="Times New Roman"/>
          <w:color w:val="000000"/>
          <w:sz w:val="21"/>
          <w:szCs w:val="21"/>
        </w:rPr>
      </w:pPr>
      <w:r>
        <w:rPr>
          <w:rFonts w:hint="default" w:ascii="Times New Roman" w:hAnsi="Times New Roman" w:cs="Times New Roman"/>
          <w:color w:val="000000"/>
          <w:sz w:val="24"/>
          <w:szCs w:val="24"/>
        </w:rPr>
        <w:t xml:space="preserve">                            日期： 年</w:t>
      </w:r>
      <w:r>
        <w:rPr>
          <w:rFonts w:hint="default" w:ascii="Times New Roman" w:hAnsi="Times New Roman" w:cs="Times New Roman"/>
          <w:color w:val="000000"/>
          <w:sz w:val="24"/>
          <w:szCs w:val="24"/>
          <w:lang w:val="en-US" w:eastAsia="zh-CN"/>
        </w:rPr>
        <w:t xml:space="preserve"> </w:t>
      </w:r>
      <w:r>
        <w:rPr>
          <w:rFonts w:hint="default" w:ascii="Times New Roman" w:hAnsi="Times New Roman" w:cs="Times New Roman"/>
          <w:color w:val="000000"/>
          <w:sz w:val="24"/>
          <w:szCs w:val="24"/>
        </w:rPr>
        <w:t>月</w:t>
      </w:r>
      <w:r>
        <w:rPr>
          <w:rFonts w:hint="default" w:ascii="Times New Roman" w:hAnsi="Times New Roman" w:cs="Times New Roman"/>
          <w:color w:val="000000"/>
          <w:sz w:val="24"/>
          <w:szCs w:val="24"/>
          <w:lang w:val="en-US" w:eastAsia="zh-CN"/>
        </w:rPr>
        <w:t xml:space="preserve"> 日</w:t>
      </w:r>
      <w:bookmarkStart w:id="28" w:name="_Toc473898905"/>
      <w:bookmarkStart w:id="29" w:name="_Toc528624787"/>
      <w:r>
        <w:rPr>
          <w:rFonts w:hint="default" w:ascii="Times New Roman" w:hAnsi="Times New Roman" w:cs="Times New Roman"/>
          <w:color w:val="000000"/>
          <w:sz w:val="21"/>
          <w:szCs w:val="21"/>
        </w:rPr>
        <w:br w:type="page"/>
      </w:r>
    </w:p>
    <w:p>
      <w:pPr>
        <w:spacing w:line="360" w:lineRule="auto"/>
        <w:jc w:val="center"/>
        <w:outlineLvl w:val="1"/>
        <w:rPr>
          <w:rFonts w:hint="default" w:ascii="Times New Roman" w:hAnsi="Times New Roman" w:eastAsia="方正小标宋简体" w:cs="Times New Roman"/>
          <w:color w:val="000000"/>
          <w:sz w:val="32"/>
          <w:szCs w:val="32"/>
          <w:lang w:eastAsia="zh-CN"/>
        </w:rPr>
      </w:pPr>
      <w:bookmarkStart w:id="30" w:name="_Toc2056"/>
      <w:r>
        <w:rPr>
          <w:rFonts w:hint="default" w:ascii="Times New Roman" w:hAnsi="Times New Roman" w:eastAsia="方正小标宋简体" w:cs="Times New Roman"/>
          <w:color w:val="000000"/>
          <w:sz w:val="32"/>
          <w:szCs w:val="32"/>
          <w:lang w:eastAsia="zh-CN"/>
        </w:rPr>
        <w:t>（</w:t>
      </w:r>
      <w:r>
        <w:rPr>
          <w:rFonts w:hint="default" w:ascii="Times New Roman" w:hAnsi="Times New Roman" w:eastAsia="方正小标宋简体" w:cs="Times New Roman"/>
          <w:color w:val="000000"/>
          <w:sz w:val="32"/>
          <w:szCs w:val="32"/>
          <w:lang w:val="en-US" w:eastAsia="zh-CN"/>
        </w:rPr>
        <w:t>二</w:t>
      </w:r>
      <w:r>
        <w:rPr>
          <w:rFonts w:hint="default" w:ascii="Times New Roman" w:hAnsi="Times New Roman" w:eastAsia="方正小标宋简体" w:cs="Times New Roman"/>
          <w:color w:val="000000"/>
          <w:sz w:val="32"/>
          <w:szCs w:val="32"/>
          <w:lang w:eastAsia="zh-CN"/>
        </w:rPr>
        <w:t>）比选申请人法定代表人身份证明</w:t>
      </w:r>
      <w:bookmarkEnd w:id="30"/>
    </w:p>
    <w:bookmarkEnd w:id="28"/>
    <w:bookmarkEnd w:id="29"/>
    <w:p>
      <w:pPr>
        <w:spacing w:beforeLines="50" w:afterLines="50"/>
        <w:jc w:val="center"/>
        <w:outlineLvl w:val="9"/>
        <w:rPr>
          <w:rFonts w:hint="default" w:ascii="Times New Roman" w:hAnsi="Times New Roman" w:cs="Times New Roman"/>
          <w:b/>
          <w:color w:val="000000"/>
          <w:szCs w:val="28"/>
        </w:rPr>
      </w:pPr>
    </w:p>
    <w:p>
      <w:pPr>
        <w:spacing w:line="430" w:lineRule="exact"/>
        <w:jc w:val="center"/>
        <w:rPr>
          <w:rFonts w:hint="default" w:ascii="Times New Roman" w:hAnsi="Times New Roman" w:cs="Times New Roman"/>
          <w:b/>
          <w:color w:val="000000"/>
          <w:sz w:val="24"/>
        </w:rPr>
      </w:pPr>
    </w:p>
    <w:p>
      <w:pPr>
        <w:spacing w:line="430" w:lineRule="exact"/>
        <w:rPr>
          <w:rFonts w:hint="default" w:ascii="Times New Roman" w:hAnsi="Times New Roman" w:cs="Times New Roman"/>
          <w:color w:val="000000"/>
          <w:sz w:val="24"/>
          <w:szCs w:val="24"/>
        </w:rPr>
      </w:pPr>
    </w:p>
    <w:p>
      <w:pPr>
        <w:spacing w:line="48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比选申请人名称：</w:t>
      </w:r>
      <w:r>
        <w:rPr>
          <w:rFonts w:hint="default" w:ascii="Times New Roman" w:hAnsi="Times New Roman" w:cs="Times New Roman"/>
          <w:color w:val="000000"/>
          <w:sz w:val="24"/>
          <w:szCs w:val="24"/>
          <w:u w:val="single"/>
        </w:rPr>
        <w:t xml:space="preserve">             （全称）                 </w:t>
      </w:r>
    </w:p>
    <w:p>
      <w:pPr>
        <w:spacing w:line="480" w:lineRule="auto"/>
        <w:rPr>
          <w:rFonts w:hint="default" w:ascii="Times New Roman" w:hAnsi="Times New Roman" w:eastAsia="宋体" w:cs="Times New Roman"/>
          <w:color w:val="000000"/>
          <w:sz w:val="24"/>
          <w:szCs w:val="24"/>
          <w:lang w:val="en-US" w:eastAsia="zh-CN"/>
        </w:rPr>
      </w:pPr>
      <w:r>
        <w:rPr>
          <w:rFonts w:hint="default" w:ascii="Times New Roman" w:hAnsi="Times New Roman" w:cs="Times New Roman"/>
          <w:color w:val="000000"/>
          <w:sz w:val="24"/>
          <w:szCs w:val="24"/>
        </w:rPr>
        <w:t>姓名：</w:t>
      </w:r>
      <w:r>
        <w:rPr>
          <w:rFonts w:hint="default" w:ascii="Times New Roman" w:hAnsi="Times New Roman" w:cs="Times New Roman"/>
          <w:color w:val="000000"/>
          <w:sz w:val="24"/>
          <w:szCs w:val="24"/>
          <w:u w:val="single"/>
        </w:rPr>
        <w:t xml:space="preserve">          （法定代表人签字）</w:t>
      </w:r>
      <w:r>
        <w:rPr>
          <w:rFonts w:hint="default" w:ascii="Times New Roman" w:hAnsi="Times New Roman" w:cs="Times New Roman"/>
          <w:color w:val="000000"/>
          <w:sz w:val="24"/>
          <w:szCs w:val="24"/>
        </w:rPr>
        <w:t>性别：</w:t>
      </w:r>
      <w:r>
        <w:rPr>
          <w:rFonts w:hint="default" w:ascii="Times New Roman" w:hAnsi="Times New Roman" w:cs="Times New Roman"/>
          <w:color w:val="000000"/>
          <w:sz w:val="24"/>
          <w:szCs w:val="24"/>
          <w:u w:val="single"/>
          <w:lang w:val="en-US" w:eastAsia="zh-CN"/>
        </w:rPr>
        <w:t xml:space="preserve">   </w:t>
      </w:r>
      <w:r>
        <w:rPr>
          <w:rFonts w:hint="default" w:ascii="Times New Roman" w:hAnsi="Times New Roman" w:cs="Times New Roman"/>
          <w:color w:val="000000"/>
          <w:sz w:val="24"/>
          <w:szCs w:val="24"/>
        </w:rPr>
        <w:t>年龄：</w:t>
      </w:r>
      <w:r>
        <w:rPr>
          <w:rFonts w:hint="default" w:ascii="Times New Roman" w:hAnsi="Times New Roman" w:cs="Times New Roman"/>
          <w:color w:val="000000"/>
          <w:sz w:val="24"/>
          <w:szCs w:val="24"/>
          <w:u w:val="single"/>
          <w:lang w:val="en-US" w:eastAsia="zh-CN"/>
        </w:rPr>
        <w:t xml:space="preserve">   </w:t>
      </w:r>
      <w:r>
        <w:rPr>
          <w:rFonts w:hint="default" w:ascii="Times New Roman" w:hAnsi="Times New Roman" w:cs="Times New Roman"/>
          <w:color w:val="000000"/>
          <w:sz w:val="24"/>
          <w:szCs w:val="24"/>
        </w:rPr>
        <w:t>职务：</w:t>
      </w:r>
      <w:r>
        <w:rPr>
          <w:rFonts w:hint="default" w:ascii="Times New Roman" w:hAnsi="Times New Roman" w:cs="Times New Roman"/>
          <w:color w:val="000000"/>
          <w:sz w:val="24"/>
          <w:szCs w:val="24"/>
          <w:u w:val="single"/>
          <w:lang w:val="en-US" w:eastAsia="zh-CN"/>
        </w:rPr>
        <w:t xml:space="preserve">   </w:t>
      </w:r>
    </w:p>
    <w:p>
      <w:pPr>
        <w:spacing w:line="48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系</w:t>
      </w:r>
      <w:r>
        <w:rPr>
          <w:rFonts w:hint="default" w:ascii="Times New Roman" w:hAnsi="Times New Roman" w:cs="Times New Roman"/>
          <w:color w:val="000000"/>
          <w:sz w:val="24"/>
          <w:szCs w:val="24"/>
          <w:u w:val="single"/>
        </w:rPr>
        <w:t>（比选申请人名称）</w:t>
      </w:r>
      <w:r>
        <w:rPr>
          <w:rFonts w:hint="default" w:ascii="Times New Roman" w:hAnsi="Times New Roman" w:cs="Times New Roman"/>
          <w:color w:val="000000"/>
          <w:sz w:val="24"/>
          <w:szCs w:val="24"/>
        </w:rPr>
        <w:t>的法定代表人。</w:t>
      </w:r>
    </w:p>
    <w:p>
      <w:pPr>
        <w:spacing w:line="360" w:lineRule="auto"/>
        <w:ind w:firstLine="42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特此证明。</w:t>
      </w:r>
    </w:p>
    <w:p>
      <w:pPr>
        <w:spacing w:line="360"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rPr>
        <w:t>附：法定代表人身份证影印件（彩色或黑白）。</w:t>
      </w:r>
    </w:p>
    <w:p>
      <w:pPr>
        <w:spacing w:line="430" w:lineRule="exact"/>
        <w:ind w:firstLine="480"/>
        <w:rPr>
          <w:rFonts w:hint="default" w:ascii="Times New Roman" w:hAnsi="Times New Roman" w:cs="Times New Roman"/>
          <w:color w:val="000000"/>
          <w:szCs w:val="21"/>
        </w:rPr>
      </w:pPr>
    </w:p>
    <w:p>
      <w:pPr>
        <w:spacing w:line="430" w:lineRule="exact"/>
        <w:ind w:firstLine="480"/>
        <w:rPr>
          <w:rFonts w:hint="default" w:ascii="Times New Roman" w:hAnsi="Times New Roman" w:cs="Times New Roman"/>
          <w:color w:val="000000"/>
          <w:szCs w:val="21"/>
        </w:rPr>
      </w:pPr>
    </w:p>
    <w:p>
      <w:pPr>
        <w:spacing w:line="430" w:lineRule="exact"/>
        <w:ind w:firstLine="480"/>
        <w:rPr>
          <w:rFonts w:hint="default" w:ascii="Times New Roman" w:hAnsi="Times New Roman" w:cs="Times New Roman"/>
          <w:color w:val="000000"/>
          <w:szCs w:val="21"/>
        </w:rPr>
      </w:pPr>
    </w:p>
    <w:p>
      <w:pPr>
        <w:spacing w:line="430" w:lineRule="exact"/>
        <w:ind w:firstLine="480"/>
        <w:rPr>
          <w:rFonts w:hint="default" w:ascii="Times New Roman" w:hAnsi="Times New Roman" w:cs="Times New Roman"/>
          <w:color w:val="000000"/>
          <w:szCs w:val="21"/>
        </w:rPr>
      </w:pPr>
    </w:p>
    <w:p>
      <w:pPr>
        <w:spacing w:line="430" w:lineRule="exact"/>
        <w:ind w:firstLine="480"/>
        <w:rPr>
          <w:rFonts w:hint="default" w:ascii="Times New Roman" w:hAnsi="Times New Roman" w:cs="Times New Roman"/>
          <w:b/>
          <w:color w:val="000000"/>
          <w:sz w:val="24"/>
          <w:szCs w:val="21"/>
        </w:rPr>
      </w:pPr>
    </w:p>
    <w:p>
      <w:pPr>
        <w:spacing w:line="430" w:lineRule="exact"/>
        <w:ind w:firstLine="4080" w:firstLineChars="1700"/>
        <w:rPr>
          <w:rFonts w:hint="default" w:ascii="Times New Roman" w:hAnsi="Times New Roman" w:cs="Times New Roman"/>
          <w:b/>
          <w:color w:val="000000"/>
          <w:sz w:val="24"/>
          <w:szCs w:val="21"/>
        </w:rPr>
      </w:pPr>
      <w:r>
        <w:rPr>
          <w:rFonts w:hint="default" w:ascii="Times New Roman" w:hAnsi="Times New Roman" w:cs="Times New Roman"/>
          <w:b/>
          <w:color w:val="000000"/>
          <w:sz w:val="24"/>
          <w:szCs w:val="21"/>
        </w:rPr>
        <w:t>比选申请人：</w:t>
      </w:r>
      <w:r>
        <w:rPr>
          <w:rFonts w:hint="default" w:ascii="Times New Roman" w:hAnsi="Times New Roman" w:cs="Times New Roman"/>
          <w:b/>
          <w:color w:val="000000"/>
          <w:sz w:val="24"/>
          <w:szCs w:val="21"/>
          <w:u w:val="single"/>
        </w:rPr>
        <w:t xml:space="preserve">   （全称）  （盖单位章） </w:t>
      </w:r>
    </w:p>
    <w:p>
      <w:pPr>
        <w:spacing w:line="430" w:lineRule="exact"/>
        <w:ind w:firstLine="4080" w:firstLineChars="1700"/>
        <w:rPr>
          <w:rFonts w:hint="default" w:ascii="Times New Roman" w:hAnsi="Times New Roman" w:cs="Times New Roman"/>
          <w:b/>
          <w:color w:val="000000"/>
          <w:sz w:val="24"/>
          <w:szCs w:val="21"/>
        </w:rPr>
      </w:pPr>
      <w:r>
        <w:rPr>
          <w:rFonts w:hint="default" w:ascii="Times New Roman" w:hAnsi="Times New Roman" w:cs="Times New Roman"/>
          <w:b/>
          <w:color w:val="000000"/>
          <w:sz w:val="24"/>
          <w:szCs w:val="21"/>
        </w:rPr>
        <w:t>日  期：</w:t>
      </w:r>
      <w:r>
        <w:rPr>
          <w:rFonts w:hint="default" w:ascii="Times New Roman" w:hAnsi="Times New Roman" w:cs="Times New Roman"/>
          <w:b/>
          <w:color w:val="000000"/>
          <w:sz w:val="24"/>
          <w:szCs w:val="21"/>
          <w:lang w:val="en-US" w:eastAsia="zh-CN"/>
        </w:rPr>
        <w:t xml:space="preserve"> </w:t>
      </w:r>
      <w:r>
        <w:rPr>
          <w:rFonts w:hint="default" w:ascii="Times New Roman" w:hAnsi="Times New Roman" w:cs="Times New Roman"/>
          <w:b/>
          <w:color w:val="000000"/>
          <w:sz w:val="24"/>
          <w:szCs w:val="21"/>
        </w:rPr>
        <w:t>年</w:t>
      </w:r>
      <w:r>
        <w:rPr>
          <w:rFonts w:hint="default" w:ascii="Times New Roman" w:hAnsi="Times New Roman" w:cs="Times New Roman"/>
          <w:b/>
          <w:color w:val="000000"/>
          <w:sz w:val="24"/>
          <w:szCs w:val="21"/>
          <w:lang w:val="en-US" w:eastAsia="zh-CN"/>
        </w:rPr>
        <w:t xml:space="preserve"> </w:t>
      </w:r>
      <w:r>
        <w:rPr>
          <w:rFonts w:hint="default" w:ascii="Times New Roman" w:hAnsi="Times New Roman" w:cs="Times New Roman"/>
          <w:b/>
          <w:color w:val="000000"/>
          <w:sz w:val="24"/>
          <w:szCs w:val="21"/>
        </w:rPr>
        <w:t>月</w:t>
      </w:r>
      <w:r>
        <w:rPr>
          <w:rFonts w:hint="default" w:ascii="Times New Roman" w:hAnsi="Times New Roman" w:cs="Times New Roman"/>
          <w:b/>
          <w:color w:val="000000"/>
          <w:sz w:val="24"/>
          <w:szCs w:val="21"/>
          <w:lang w:val="en-US" w:eastAsia="zh-CN"/>
        </w:rPr>
        <w:t xml:space="preserve"> </w:t>
      </w:r>
      <w:r>
        <w:rPr>
          <w:rFonts w:hint="default" w:ascii="Times New Roman" w:hAnsi="Times New Roman" w:cs="Times New Roman"/>
          <w:b/>
          <w:color w:val="000000"/>
          <w:sz w:val="24"/>
          <w:szCs w:val="21"/>
        </w:rPr>
        <w:t>日</w:t>
      </w:r>
    </w:p>
    <w:p>
      <w:pPr>
        <w:spacing w:line="430" w:lineRule="exact"/>
        <w:rPr>
          <w:rFonts w:hint="default" w:ascii="Times New Roman" w:hAnsi="Times New Roman" w:cs="Times New Roman"/>
          <w:color w:val="000000"/>
          <w:sz w:val="24"/>
          <w:szCs w:val="21"/>
        </w:rPr>
      </w:pPr>
    </w:p>
    <w:p>
      <w:pPr>
        <w:spacing w:line="430" w:lineRule="exact"/>
        <w:rPr>
          <w:rFonts w:hint="default" w:ascii="Times New Roman" w:hAnsi="Times New Roman" w:cs="Times New Roman"/>
          <w:color w:val="000000"/>
          <w:sz w:val="24"/>
          <w:szCs w:val="21"/>
        </w:rPr>
      </w:pPr>
    </w:p>
    <w:p>
      <w:pPr>
        <w:spacing w:line="360" w:lineRule="auto"/>
        <w:ind w:firstLine="360" w:firstLineChars="150"/>
        <w:jc w:val="left"/>
        <w:rPr>
          <w:rFonts w:hint="default" w:ascii="Times New Roman" w:hAnsi="Times New Roman" w:cs="Times New Roman"/>
          <w:b/>
          <w:bCs/>
          <w:color w:val="000000"/>
          <w:sz w:val="24"/>
          <w:szCs w:val="21"/>
        </w:rPr>
      </w:pPr>
      <w:r>
        <w:rPr>
          <w:rFonts w:hint="default" w:ascii="Times New Roman" w:hAnsi="Times New Roman" w:cs="Times New Roman"/>
          <w:b/>
          <w:bCs/>
          <w:color w:val="000000"/>
          <w:sz w:val="24"/>
          <w:szCs w:val="21"/>
        </w:rPr>
        <w:t>注：</w:t>
      </w:r>
    </w:p>
    <w:p>
      <w:pPr>
        <w:keepNext w:val="0"/>
        <w:keepLines w:val="0"/>
        <w:pageBreakBefore w:val="0"/>
        <w:widowControl w:val="0"/>
        <w:kinsoku/>
        <w:wordWrap/>
        <w:overflowPunct/>
        <w:topLinePunct w:val="0"/>
        <w:autoSpaceDE/>
        <w:autoSpaceDN/>
        <w:bidi w:val="0"/>
        <w:spacing w:line="360" w:lineRule="auto"/>
        <w:ind w:firstLine="411" w:firstLineChars="196"/>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xml:space="preserve">  1．法定代表人的签字必须是亲笔签名，不得使用印章、签名章或其他电子制版签名。</w:t>
      </w:r>
    </w:p>
    <w:p>
      <w:pPr>
        <w:keepNext w:val="0"/>
        <w:keepLines w:val="0"/>
        <w:pageBreakBefore w:val="0"/>
        <w:widowControl w:val="0"/>
        <w:kinsoku/>
        <w:wordWrap/>
        <w:overflowPunct/>
        <w:topLinePunct w:val="0"/>
        <w:autoSpaceDE/>
        <w:autoSpaceDN/>
        <w:bidi w:val="0"/>
        <w:spacing w:line="360" w:lineRule="auto"/>
        <w:ind w:firstLine="411" w:firstLineChars="196"/>
        <w:jc w:val="left"/>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xml:space="preserve">  2．如果由法定代表人签署比选申请文件，仅提供本证明即可，但须附法定代表人身份证的影印件（彩色或黑白）。</w:t>
      </w:r>
    </w:p>
    <w:p>
      <w:pPr>
        <w:rPr>
          <w:rFonts w:hint="default" w:ascii="Times New Roman" w:hAnsi="Times New Roman" w:cs="Times New Roman"/>
          <w:b/>
          <w:color w:val="000000"/>
          <w:szCs w:val="28"/>
        </w:rPr>
      </w:pPr>
      <w:bookmarkStart w:id="31" w:name="_Toc528624788"/>
      <w:bookmarkStart w:id="32" w:name="_Toc473898906"/>
      <w:r>
        <w:rPr>
          <w:rFonts w:hint="default" w:ascii="Times New Roman" w:hAnsi="Times New Roman" w:cs="Times New Roman"/>
          <w:b/>
          <w:color w:val="000000"/>
          <w:szCs w:val="28"/>
        </w:rPr>
        <w:br w:type="page"/>
      </w:r>
    </w:p>
    <w:bookmarkEnd w:id="31"/>
    <w:bookmarkEnd w:id="32"/>
    <w:p>
      <w:pPr>
        <w:spacing w:line="360" w:lineRule="auto"/>
        <w:jc w:val="center"/>
        <w:outlineLvl w:val="1"/>
        <w:rPr>
          <w:rFonts w:hint="default" w:ascii="Times New Roman" w:hAnsi="Times New Roman" w:eastAsia="方正小标宋简体" w:cs="Times New Roman"/>
          <w:color w:val="000000"/>
          <w:sz w:val="32"/>
          <w:szCs w:val="32"/>
          <w:lang w:eastAsia="zh-CN"/>
        </w:rPr>
      </w:pPr>
      <w:bookmarkStart w:id="33" w:name="_Toc28256"/>
      <w:r>
        <w:rPr>
          <w:rFonts w:hint="default" w:ascii="Times New Roman" w:hAnsi="Times New Roman" w:eastAsia="方正小标宋简体" w:cs="Times New Roman"/>
          <w:color w:val="000000"/>
          <w:sz w:val="32"/>
          <w:szCs w:val="32"/>
          <w:lang w:eastAsia="zh-CN"/>
        </w:rPr>
        <w:t>（</w:t>
      </w:r>
      <w:r>
        <w:rPr>
          <w:rFonts w:hint="default" w:ascii="Times New Roman" w:hAnsi="Times New Roman" w:eastAsia="方正小标宋简体" w:cs="Times New Roman"/>
          <w:color w:val="000000"/>
          <w:sz w:val="32"/>
          <w:szCs w:val="32"/>
          <w:lang w:val="en-US" w:eastAsia="zh-CN"/>
        </w:rPr>
        <w:t>三</w:t>
      </w:r>
      <w:r>
        <w:rPr>
          <w:rFonts w:hint="default" w:ascii="Times New Roman" w:hAnsi="Times New Roman" w:eastAsia="方正小标宋简体" w:cs="Times New Roman"/>
          <w:color w:val="000000"/>
          <w:sz w:val="32"/>
          <w:szCs w:val="32"/>
          <w:lang w:eastAsia="zh-CN"/>
        </w:rPr>
        <w:t>）授权委托书(</w:t>
      </w:r>
      <w:r>
        <w:rPr>
          <w:rFonts w:hint="default" w:ascii="Times New Roman" w:hAnsi="Times New Roman" w:eastAsia="方正小标宋简体" w:cs="Times New Roman"/>
          <w:color w:val="000000"/>
          <w:sz w:val="32"/>
          <w:szCs w:val="32"/>
          <w:lang w:val="en-US" w:eastAsia="zh-CN"/>
        </w:rPr>
        <w:t>如有</w:t>
      </w:r>
      <w:r>
        <w:rPr>
          <w:rFonts w:hint="default" w:ascii="Times New Roman" w:hAnsi="Times New Roman" w:eastAsia="方正小标宋简体" w:cs="Times New Roman"/>
          <w:color w:val="000000"/>
          <w:sz w:val="32"/>
          <w:szCs w:val="32"/>
          <w:lang w:eastAsia="zh-CN"/>
        </w:rPr>
        <w:t>)</w:t>
      </w:r>
      <w:bookmarkEnd w:id="33"/>
    </w:p>
    <w:p>
      <w:pPr>
        <w:spacing w:line="430" w:lineRule="exact"/>
        <w:jc w:val="center"/>
        <w:rPr>
          <w:rFonts w:hint="default" w:ascii="Times New Roman" w:hAnsi="Times New Roman" w:cs="Times New Roman"/>
          <w:b/>
          <w:color w:val="000000"/>
          <w:sz w:val="24"/>
        </w:rPr>
      </w:pPr>
    </w:p>
    <w:p>
      <w:pPr>
        <w:spacing w:line="430" w:lineRule="exact"/>
        <w:rPr>
          <w:rFonts w:hint="default" w:ascii="Times New Roman" w:hAnsi="Times New Roman" w:cs="Times New Roman"/>
          <w:color w:val="000000"/>
          <w:sz w:val="21"/>
          <w:szCs w:val="21"/>
        </w:rPr>
      </w:pPr>
    </w:p>
    <w:p>
      <w:pPr>
        <w:spacing w:line="360" w:lineRule="auto"/>
        <w:ind w:firstLine="42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本人</w:t>
      </w:r>
      <w:r>
        <w:rPr>
          <w:rFonts w:hint="default" w:ascii="Times New Roman" w:hAnsi="Times New Roman" w:cs="Times New Roman"/>
          <w:color w:val="000000"/>
          <w:sz w:val="24"/>
          <w:szCs w:val="24"/>
          <w:u w:val="single"/>
        </w:rPr>
        <w:t>（姓名）</w:t>
      </w:r>
      <w:r>
        <w:rPr>
          <w:rFonts w:hint="default" w:ascii="Times New Roman" w:hAnsi="Times New Roman" w:cs="Times New Roman"/>
          <w:color w:val="000000"/>
          <w:sz w:val="24"/>
          <w:szCs w:val="24"/>
        </w:rPr>
        <w:t>系</w:t>
      </w:r>
      <w:r>
        <w:rPr>
          <w:rFonts w:hint="default" w:ascii="Times New Roman" w:hAnsi="Times New Roman" w:cs="Times New Roman"/>
          <w:color w:val="000000"/>
          <w:sz w:val="24"/>
          <w:szCs w:val="24"/>
          <w:u w:val="single"/>
        </w:rPr>
        <w:t>（比选申请人名称）</w:t>
      </w:r>
      <w:r>
        <w:rPr>
          <w:rFonts w:hint="default" w:ascii="Times New Roman" w:hAnsi="Times New Roman" w:cs="Times New Roman"/>
          <w:color w:val="000000"/>
          <w:sz w:val="24"/>
          <w:szCs w:val="24"/>
        </w:rPr>
        <w:t>的法定代表人，现委托</w:t>
      </w:r>
      <w:r>
        <w:rPr>
          <w:rFonts w:hint="default" w:ascii="Times New Roman" w:hAnsi="Times New Roman" w:cs="Times New Roman"/>
          <w:color w:val="000000"/>
          <w:sz w:val="24"/>
          <w:szCs w:val="24"/>
          <w:u w:val="single"/>
        </w:rPr>
        <w:t>（姓名）</w:t>
      </w:r>
      <w:r>
        <w:rPr>
          <w:rFonts w:hint="default" w:ascii="Times New Roman" w:hAnsi="Times New Roman" w:cs="Times New Roman"/>
          <w:color w:val="000000"/>
          <w:sz w:val="24"/>
          <w:szCs w:val="24"/>
        </w:rPr>
        <w:t>为我方代理人。代理人根据授权，以我方名义签署、澄清、确认说明、递交、撤回、修改我方所递交的</w:t>
      </w:r>
      <w:r>
        <w:rPr>
          <w:rFonts w:hint="default" w:ascii="Times New Roman" w:hAnsi="Times New Roman" w:cs="Times New Roman"/>
          <w:color w:val="000000"/>
          <w:sz w:val="24"/>
          <w:szCs w:val="24"/>
          <w:u w:val="single"/>
          <w:lang w:val="en-US" w:eastAsia="zh-CN"/>
        </w:rPr>
        <w:t xml:space="preserve">         </w:t>
      </w:r>
      <w:r>
        <w:rPr>
          <w:rFonts w:hint="default" w:ascii="Times New Roman" w:hAnsi="Times New Roman" w:cs="Times New Roman"/>
          <w:color w:val="000000"/>
          <w:sz w:val="24"/>
          <w:szCs w:val="24"/>
        </w:rPr>
        <w:t>项目比选申请文件、签订合同和处理有关事宜，其法律后果由我方承担。</w:t>
      </w:r>
    </w:p>
    <w:p>
      <w:pPr>
        <w:spacing w:line="360" w:lineRule="auto"/>
        <w:ind w:firstLine="42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委托期限：</w:t>
      </w:r>
      <w:r>
        <w:rPr>
          <w:rFonts w:hint="default" w:ascii="Times New Roman" w:hAnsi="Times New Roman" w:cs="Times New Roman"/>
          <w:color w:val="000000"/>
          <w:sz w:val="24"/>
          <w:szCs w:val="24"/>
          <w:u w:val="single"/>
        </w:rPr>
        <w:t>本项目比选有效期内</w:t>
      </w:r>
      <w:r>
        <w:rPr>
          <w:rFonts w:hint="default" w:ascii="Times New Roman" w:hAnsi="Times New Roman" w:cs="Times New Roman"/>
          <w:color w:val="000000"/>
          <w:sz w:val="24"/>
          <w:szCs w:val="24"/>
        </w:rPr>
        <w:t>。</w:t>
      </w:r>
    </w:p>
    <w:p>
      <w:pPr>
        <w:tabs>
          <w:tab w:val="left" w:pos="3855"/>
        </w:tabs>
        <w:spacing w:line="360" w:lineRule="auto"/>
        <w:ind w:firstLine="420"/>
        <w:rPr>
          <w:rFonts w:hint="default" w:ascii="Times New Roman" w:hAnsi="Times New Roman" w:cs="Times New Roman"/>
          <w:color w:val="000000"/>
          <w:sz w:val="24"/>
          <w:szCs w:val="24"/>
          <w:lang w:eastAsia="zh-CN"/>
        </w:rPr>
      </w:pPr>
      <w:r>
        <w:rPr>
          <w:rFonts w:hint="default" w:ascii="Times New Roman" w:hAnsi="Times New Roman" w:cs="Times New Roman"/>
          <w:color w:val="000000"/>
          <w:sz w:val="24"/>
          <w:szCs w:val="24"/>
        </w:rPr>
        <w:t>代理人无转委托权</w:t>
      </w:r>
      <w:r>
        <w:rPr>
          <w:rFonts w:hint="default" w:ascii="Times New Roman" w:hAnsi="Times New Roman" w:cs="Times New Roman"/>
          <w:color w:val="000000"/>
          <w:sz w:val="24"/>
          <w:szCs w:val="24"/>
          <w:lang w:eastAsia="zh-CN"/>
        </w:rPr>
        <w:t>。</w:t>
      </w:r>
    </w:p>
    <w:p>
      <w:pPr>
        <w:spacing w:line="360" w:lineRule="auto"/>
        <w:ind w:firstLine="420"/>
        <w:rPr>
          <w:rFonts w:hint="default" w:ascii="Times New Roman" w:hAnsi="Times New Roman" w:cs="Times New Roman"/>
          <w:color w:val="000000"/>
          <w:sz w:val="24"/>
          <w:szCs w:val="24"/>
          <w:lang w:eastAsia="zh-CN"/>
        </w:rPr>
      </w:pPr>
      <w:r>
        <w:rPr>
          <w:rFonts w:hint="default" w:ascii="Times New Roman" w:hAnsi="Times New Roman" w:cs="Times New Roman"/>
          <w:color w:val="000000"/>
          <w:sz w:val="24"/>
          <w:szCs w:val="24"/>
          <w:lang w:eastAsia="zh-CN"/>
        </w:rPr>
        <w:t xml:space="preserve">附：（1）法定代表人身份证复印件 </w:t>
      </w:r>
    </w:p>
    <w:p>
      <w:pPr>
        <w:spacing w:line="360" w:lineRule="auto"/>
        <w:ind w:firstLine="840" w:firstLineChars="350"/>
        <w:rPr>
          <w:rFonts w:hint="default" w:ascii="Times New Roman" w:hAnsi="Times New Roman" w:cs="Times New Roman"/>
          <w:color w:val="000000"/>
          <w:sz w:val="24"/>
          <w:szCs w:val="24"/>
          <w:lang w:eastAsia="zh-CN"/>
        </w:rPr>
      </w:pPr>
      <w:r>
        <w:rPr>
          <w:rFonts w:hint="default" w:ascii="Times New Roman" w:hAnsi="Times New Roman" w:cs="Times New Roman"/>
          <w:color w:val="000000"/>
          <w:sz w:val="24"/>
          <w:szCs w:val="24"/>
          <w:lang w:eastAsia="zh-CN"/>
        </w:rPr>
        <w:t>（2）委托代理人身份证复印件。</w:t>
      </w:r>
    </w:p>
    <w:p>
      <w:pPr>
        <w:spacing w:line="360" w:lineRule="auto"/>
        <w:rPr>
          <w:rFonts w:hint="default" w:ascii="Times New Roman" w:hAnsi="Times New Roman" w:cs="Times New Roman"/>
          <w:color w:val="000000"/>
          <w:sz w:val="21"/>
          <w:szCs w:val="21"/>
        </w:rPr>
      </w:pPr>
    </w:p>
    <w:p>
      <w:pPr>
        <w:spacing w:line="360" w:lineRule="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比选申请人：（盖单位章）</w:t>
      </w:r>
    </w:p>
    <w:p>
      <w:pPr>
        <w:spacing w:line="360" w:lineRule="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法定代表人：（签字）</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身份证号码：</w:t>
      </w:r>
    </w:p>
    <w:p>
      <w:pPr>
        <w:spacing w:line="360" w:lineRule="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委托代理人：（签字）</w:t>
      </w:r>
    </w:p>
    <w:p>
      <w:pPr>
        <w:spacing w:line="36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身份证号码：</w:t>
      </w:r>
    </w:p>
    <w:p>
      <w:pPr>
        <w:spacing w:line="360" w:lineRule="auto"/>
        <w:ind w:firstLine="2100" w:firstLineChars="1000"/>
        <w:rPr>
          <w:rFonts w:hint="default" w:ascii="Times New Roman" w:hAnsi="Times New Roman" w:cs="Times New Roman"/>
          <w:color w:val="000000"/>
          <w:szCs w:val="21"/>
        </w:rPr>
      </w:pPr>
    </w:p>
    <w:p>
      <w:pPr>
        <w:spacing w:line="500" w:lineRule="exact"/>
        <w:rPr>
          <w:rFonts w:hint="default" w:ascii="Times New Roman" w:hAnsi="Times New Roman" w:cs="Times New Roman"/>
          <w:color w:val="000000"/>
          <w:szCs w:val="21"/>
        </w:rPr>
      </w:pPr>
    </w:p>
    <w:p>
      <w:pPr>
        <w:spacing w:line="500" w:lineRule="exact"/>
        <w:jc w:val="center"/>
        <w:rPr>
          <w:rFonts w:hint="default" w:ascii="Times New Roman" w:hAnsi="Times New Roman" w:cs="Times New Roman"/>
          <w:color w:val="000000"/>
          <w:szCs w:val="21"/>
        </w:rPr>
      </w:pPr>
      <w:r>
        <w:rPr>
          <w:rFonts w:hint="default" w:ascii="Times New Roman" w:hAnsi="Times New Roman" w:cs="Times New Roman"/>
          <w:color w:val="000000"/>
          <w:szCs w:val="21"/>
        </w:rPr>
        <w:t xml:space="preserve">                         </w:t>
      </w:r>
      <w:r>
        <w:rPr>
          <w:rFonts w:hint="default" w:ascii="Times New Roman" w:hAnsi="Times New Roman" w:cs="Times New Roman"/>
          <w:color w:val="000000"/>
          <w:sz w:val="21"/>
          <w:szCs w:val="21"/>
        </w:rPr>
        <w:t xml:space="preserve">     日期：</w:t>
      </w: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年</w:t>
      </w: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月</w:t>
      </w:r>
      <w:r>
        <w:rPr>
          <w:rFonts w:hint="default"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日</w:t>
      </w:r>
    </w:p>
    <w:p>
      <w:pPr>
        <w:spacing w:line="500" w:lineRule="exact"/>
        <w:rPr>
          <w:rFonts w:hint="default" w:ascii="Times New Roman" w:hAnsi="Times New Roman" w:cs="Times New Roman"/>
          <w:color w:val="000000"/>
          <w:szCs w:val="21"/>
        </w:rPr>
      </w:pPr>
    </w:p>
    <w:p>
      <w:pPr>
        <w:keepNext w:val="0"/>
        <w:keepLines w:val="0"/>
        <w:pageBreakBefore w:val="0"/>
        <w:widowControl w:val="0"/>
        <w:kinsoku/>
        <w:wordWrap/>
        <w:overflowPunct/>
        <w:topLinePunct w:val="0"/>
        <w:autoSpaceDE/>
        <w:autoSpaceDN/>
        <w:bidi w:val="0"/>
        <w:adjustRightInd/>
        <w:snapToGrid/>
        <w:spacing w:line="360" w:lineRule="auto"/>
        <w:ind w:firstLine="411" w:firstLineChars="196"/>
        <w:textAlignment w:val="auto"/>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注：</w:t>
      </w:r>
    </w:p>
    <w:p>
      <w:pPr>
        <w:keepNext w:val="0"/>
        <w:keepLines w:val="0"/>
        <w:pageBreakBefore w:val="0"/>
        <w:widowControl w:val="0"/>
        <w:kinsoku/>
        <w:wordWrap/>
        <w:overflowPunct/>
        <w:topLinePunct w:val="0"/>
        <w:autoSpaceDE/>
        <w:autoSpaceDN/>
        <w:bidi w:val="0"/>
        <w:adjustRightInd/>
        <w:snapToGrid/>
        <w:spacing w:line="360" w:lineRule="auto"/>
        <w:ind w:firstLine="411" w:firstLineChars="196"/>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1．法定代表人和委托代理人必须在授权书上亲笔签名，不得使用印章、签名章或其他电子制版签名代替；</w:t>
      </w:r>
    </w:p>
    <w:p>
      <w:pPr>
        <w:pStyle w:val="9"/>
        <w:keepNext w:val="0"/>
        <w:keepLines w:val="0"/>
        <w:pageBreakBefore w:val="0"/>
        <w:widowControl w:val="0"/>
        <w:kinsoku/>
        <w:wordWrap/>
        <w:overflowPunct/>
        <w:topLinePunct w:val="0"/>
        <w:autoSpaceDE/>
        <w:autoSpaceDN/>
        <w:bidi w:val="0"/>
        <w:adjustRightInd/>
        <w:snapToGrid/>
        <w:spacing w:line="360" w:lineRule="auto"/>
        <w:ind w:firstLine="409" w:firstLineChars="195"/>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w:t>
      </w:r>
      <w:r>
        <w:rPr>
          <w:rFonts w:hint="default" w:ascii="Times New Roman" w:hAnsi="Times New Roman" w:cs="Times New Roman"/>
          <w:color w:val="000000"/>
          <w:kern w:val="2"/>
          <w:sz w:val="21"/>
          <w:szCs w:val="21"/>
        </w:rPr>
        <w:t>委托代理人只能是一个人且不能再授予他人，否则比选人将认为其授权无效；</w:t>
      </w:r>
    </w:p>
    <w:p>
      <w:pPr>
        <w:keepNext w:val="0"/>
        <w:keepLines w:val="0"/>
        <w:pageBreakBefore w:val="0"/>
        <w:widowControl w:val="0"/>
        <w:kinsoku/>
        <w:wordWrap/>
        <w:overflowPunct/>
        <w:topLinePunct w:val="0"/>
        <w:autoSpaceDE/>
        <w:autoSpaceDN/>
        <w:bidi w:val="0"/>
        <w:adjustRightInd/>
        <w:snapToGrid/>
        <w:spacing w:line="360" w:lineRule="auto"/>
        <w:ind w:firstLine="411" w:firstLineChars="196"/>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3．授权委托书后须附法定代表人和委托代理人身份证影印件（彩色或黑白）。</w:t>
      </w:r>
    </w:p>
    <w:p>
      <w:pPr>
        <w:keepNext w:val="0"/>
        <w:keepLines w:val="0"/>
        <w:pageBreakBefore w:val="0"/>
        <w:widowControl w:val="0"/>
        <w:kinsoku/>
        <w:wordWrap/>
        <w:overflowPunct/>
        <w:topLinePunct w:val="0"/>
        <w:autoSpaceDE/>
        <w:autoSpaceDN/>
        <w:bidi w:val="0"/>
        <w:adjustRightInd/>
        <w:snapToGrid/>
        <w:spacing w:line="360" w:lineRule="auto"/>
        <w:ind w:firstLine="411" w:firstLineChars="196"/>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4．如果由委托代表人签署比选申请文件，仅提供本授权委托书即可。</w:t>
      </w:r>
    </w:p>
    <w:p>
      <w:pPr>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br w:type="page"/>
      </w:r>
    </w:p>
    <w:p>
      <w:pPr>
        <w:spacing w:line="360" w:lineRule="auto"/>
        <w:jc w:val="center"/>
        <w:outlineLvl w:val="1"/>
        <w:rPr>
          <w:rFonts w:hint="default" w:ascii="Times New Roman" w:hAnsi="Times New Roman" w:eastAsia="方正小标宋简体" w:cs="Times New Roman"/>
          <w:color w:val="000000"/>
          <w:sz w:val="32"/>
          <w:szCs w:val="32"/>
          <w:lang w:eastAsia="zh-CN"/>
        </w:rPr>
      </w:pPr>
      <w:bookmarkStart w:id="34" w:name="_Toc16268"/>
      <w:r>
        <w:rPr>
          <w:rFonts w:hint="default" w:ascii="Times New Roman" w:hAnsi="Times New Roman" w:eastAsia="方正小标宋简体" w:cs="Times New Roman"/>
          <w:color w:val="000000"/>
          <w:sz w:val="32"/>
          <w:szCs w:val="32"/>
          <w:lang w:eastAsia="zh-CN"/>
        </w:rPr>
        <w:t>（</w:t>
      </w:r>
      <w:r>
        <w:rPr>
          <w:rFonts w:hint="default" w:ascii="Times New Roman" w:hAnsi="Times New Roman" w:eastAsia="方正小标宋简体" w:cs="Times New Roman"/>
          <w:color w:val="000000"/>
          <w:sz w:val="32"/>
          <w:szCs w:val="32"/>
          <w:lang w:val="en-US" w:eastAsia="zh-CN"/>
        </w:rPr>
        <w:t>四</w:t>
      </w:r>
      <w:r>
        <w:rPr>
          <w:rFonts w:hint="default" w:ascii="Times New Roman" w:hAnsi="Times New Roman" w:eastAsia="方正小标宋简体" w:cs="Times New Roman"/>
          <w:color w:val="000000"/>
          <w:sz w:val="32"/>
          <w:szCs w:val="32"/>
          <w:lang w:eastAsia="zh-CN"/>
        </w:rPr>
        <w:t>）比选申请人基本情况表</w:t>
      </w:r>
      <w:bookmarkEnd w:id="34"/>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984"/>
        <w:gridCol w:w="847"/>
        <w:gridCol w:w="1176"/>
        <w:gridCol w:w="1381"/>
        <w:gridCol w:w="560"/>
        <w:gridCol w:w="1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926" w:type="dxa"/>
            <w:noWrap w:val="0"/>
            <w:vAlign w:val="center"/>
          </w:tcPr>
          <w:p>
            <w:pPr>
              <w:pStyle w:val="9"/>
              <w:keepNext w:val="0"/>
              <w:keepLines w:val="0"/>
              <w:pageBreakBefore w:val="0"/>
              <w:widowControl w:val="0"/>
              <w:kinsoku/>
              <w:wordWrap w:val="0"/>
              <w:overflowPunct/>
              <w:topLinePunct w:val="0"/>
              <w:autoSpaceDE/>
              <w:autoSpaceDN/>
              <w:bidi w:val="0"/>
              <w:adjustRightInd/>
              <w:snapToGrid/>
              <w:spacing w:line="240" w:lineRule="auto"/>
              <w:ind w:left="0" w:leftChars="0" w:firstLine="0"/>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sz w:val="21"/>
                <w:szCs w:val="21"/>
                <w:lang w:val="en-US" w:eastAsia="zh-CN"/>
              </w:rPr>
              <w:t>比选申请</w:t>
            </w:r>
            <w:r>
              <w:rPr>
                <w:rFonts w:hint="default" w:ascii="Times New Roman" w:hAnsi="Times New Roman" w:eastAsia="黑体" w:cs="Times New Roman"/>
                <w:sz w:val="21"/>
                <w:szCs w:val="21"/>
              </w:rPr>
              <w:t>人名称</w:t>
            </w:r>
          </w:p>
        </w:tc>
        <w:tc>
          <w:tcPr>
            <w:tcW w:w="6773" w:type="dxa"/>
            <w:gridSpan w:val="6"/>
            <w:noWrap w:val="0"/>
            <w:vAlign w:val="center"/>
          </w:tcPr>
          <w:p>
            <w:pPr>
              <w:pStyle w:val="9"/>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926" w:type="dxa"/>
            <w:noWrap w:val="0"/>
            <w:vAlign w:val="center"/>
          </w:tcPr>
          <w:p>
            <w:pPr>
              <w:pStyle w:val="9"/>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注册地址</w:t>
            </w:r>
          </w:p>
        </w:tc>
        <w:tc>
          <w:tcPr>
            <w:tcW w:w="3007" w:type="dxa"/>
            <w:gridSpan w:val="3"/>
            <w:noWrap w:val="0"/>
            <w:vAlign w:val="center"/>
          </w:tcPr>
          <w:p>
            <w:pPr>
              <w:pStyle w:val="9"/>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21"/>
                <w:szCs w:val="21"/>
              </w:rPr>
            </w:pPr>
          </w:p>
        </w:tc>
        <w:tc>
          <w:tcPr>
            <w:tcW w:w="1381" w:type="dxa"/>
            <w:noWrap w:val="0"/>
            <w:vAlign w:val="center"/>
          </w:tcPr>
          <w:p>
            <w:pPr>
              <w:pStyle w:val="9"/>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sz w:val="21"/>
                <w:szCs w:val="21"/>
              </w:rPr>
              <w:t>邮政编码</w:t>
            </w:r>
          </w:p>
        </w:tc>
        <w:tc>
          <w:tcPr>
            <w:tcW w:w="2385" w:type="dxa"/>
            <w:gridSpan w:val="2"/>
            <w:noWrap w:val="0"/>
            <w:vAlign w:val="center"/>
          </w:tcPr>
          <w:p>
            <w:pPr>
              <w:pStyle w:val="9"/>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926" w:type="dxa"/>
            <w:vMerge w:val="restart"/>
            <w:noWrap w:val="0"/>
            <w:vAlign w:val="center"/>
          </w:tcPr>
          <w:p>
            <w:pPr>
              <w:pStyle w:val="9"/>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联系方式</w:t>
            </w:r>
          </w:p>
        </w:tc>
        <w:tc>
          <w:tcPr>
            <w:tcW w:w="984" w:type="dxa"/>
            <w:noWrap w:val="0"/>
            <w:vAlign w:val="center"/>
          </w:tcPr>
          <w:p>
            <w:pPr>
              <w:pStyle w:val="9"/>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联系人</w:t>
            </w:r>
          </w:p>
        </w:tc>
        <w:tc>
          <w:tcPr>
            <w:tcW w:w="2023" w:type="dxa"/>
            <w:gridSpan w:val="2"/>
            <w:noWrap w:val="0"/>
            <w:vAlign w:val="center"/>
          </w:tcPr>
          <w:p>
            <w:pPr>
              <w:pStyle w:val="9"/>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21"/>
                <w:szCs w:val="21"/>
              </w:rPr>
            </w:pPr>
          </w:p>
        </w:tc>
        <w:tc>
          <w:tcPr>
            <w:tcW w:w="1381" w:type="dxa"/>
            <w:noWrap w:val="0"/>
            <w:vAlign w:val="center"/>
          </w:tcPr>
          <w:p>
            <w:pPr>
              <w:pStyle w:val="9"/>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sz w:val="21"/>
                <w:szCs w:val="21"/>
              </w:rPr>
              <w:t>电  话</w:t>
            </w:r>
          </w:p>
        </w:tc>
        <w:tc>
          <w:tcPr>
            <w:tcW w:w="2385" w:type="dxa"/>
            <w:gridSpan w:val="2"/>
            <w:noWrap w:val="0"/>
            <w:vAlign w:val="center"/>
          </w:tcPr>
          <w:p>
            <w:pPr>
              <w:pStyle w:val="9"/>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926" w:type="dxa"/>
            <w:vMerge w:val="continue"/>
            <w:noWrap w:val="0"/>
            <w:vAlign w:val="center"/>
          </w:tcPr>
          <w:p>
            <w:pPr>
              <w:pStyle w:val="9"/>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21"/>
                <w:szCs w:val="21"/>
              </w:rPr>
            </w:pPr>
          </w:p>
        </w:tc>
        <w:tc>
          <w:tcPr>
            <w:tcW w:w="984" w:type="dxa"/>
            <w:noWrap w:val="0"/>
            <w:vAlign w:val="center"/>
          </w:tcPr>
          <w:p>
            <w:pPr>
              <w:pStyle w:val="9"/>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传  真</w:t>
            </w:r>
          </w:p>
        </w:tc>
        <w:tc>
          <w:tcPr>
            <w:tcW w:w="2023" w:type="dxa"/>
            <w:gridSpan w:val="2"/>
            <w:noWrap w:val="0"/>
            <w:vAlign w:val="center"/>
          </w:tcPr>
          <w:p>
            <w:pPr>
              <w:pStyle w:val="9"/>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21"/>
                <w:szCs w:val="21"/>
              </w:rPr>
            </w:pPr>
          </w:p>
        </w:tc>
        <w:tc>
          <w:tcPr>
            <w:tcW w:w="1381" w:type="dxa"/>
            <w:noWrap w:val="0"/>
            <w:vAlign w:val="center"/>
          </w:tcPr>
          <w:p>
            <w:pPr>
              <w:pStyle w:val="9"/>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sz w:val="21"/>
                <w:szCs w:val="21"/>
              </w:rPr>
              <w:t>网  址</w:t>
            </w:r>
          </w:p>
        </w:tc>
        <w:tc>
          <w:tcPr>
            <w:tcW w:w="2385" w:type="dxa"/>
            <w:gridSpan w:val="2"/>
            <w:noWrap w:val="0"/>
            <w:vAlign w:val="center"/>
          </w:tcPr>
          <w:p>
            <w:pPr>
              <w:pStyle w:val="9"/>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926" w:type="dxa"/>
            <w:noWrap w:val="0"/>
            <w:vAlign w:val="center"/>
          </w:tcPr>
          <w:p>
            <w:pPr>
              <w:pStyle w:val="9"/>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法定代表人</w:t>
            </w:r>
          </w:p>
        </w:tc>
        <w:tc>
          <w:tcPr>
            <w:tcW w:w="984" w:type="dxa"/>
            <w:noWrap w:val="0"/>
            <w:vAlign w:val="center"/>
          </w:tcPr>
          <w:p>
            <w:pPr>
              <w:pStyle w:val="9"/>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姓  名</w:t>
            </w:r>
          </w:p>
        </w:tc>
        <w:tc>
          <w:tcPr>
            <w:tcW w:w="2023" w:type="dxa"/>
            <w:gridSpan w:val="2"/>
            <w:noWrap w:val="0"/>
            <w:vAlign w:val="center"/>
          </w:tcPr>
          <w:p>
            <w:pPr>
              <w:pStyle w:val="9"/>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21"/>
                <w:szCs w:val="21"/>
              </w:rPr>
            </w:pPr>
          </w:p>
        </w:tc>
        <w:tc>
          <w:tcPr>
            <w:tcW w:w="1381" w:type="dxa"/>
            <w:noWrap w:val="0"/>
            <w:vAlign w:val="center"/>
          </w:tcPr>
          <w:p>
            <w:pPr>
              <w:pStyle w:val="9"/>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技术职称</w:t>
            </w:r>
          </w:p>
        </w:tc>
        <w:tc>
          <w:tcPr>
            <w:tcW w:w="2385" w:type="dxa"/>
            <w:gridSpan w:val="2"/>
            <w:noWrap w:val="0"/>
            <w:vAlign w:val="center"/>
          </w:tcPr>
          <w:p>
            <w:pPr>
              <w:pStyle w:val="9"/>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926" w:type="dxa"/>
            <w:noWrap w:val="0"/>
            <w:vAlign w:val="center"/>
          </w:tcPr>
          <w:p>
            <w:pPr>
              <w:pStyle w:val="9"/>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成立时间</w:t>
            </w:r>
          </w:p>
        </w:tc>
        <w:tc>
          <w:tcPr>
            <w:tcW w:w="1831" w:type="dxa"/>
            <w:gridSpan w:val="2"/>
            <w:noWrap w:val="0"/>
            <w:vAlign w:val="center"/>
          </w:tcPr>
          <w:p>
            <w:pPr>
              <w:pStyle w:val="9"/>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21"/>
                <w:szCs w:val="21"/>
              </w:rPr>
            </w:pPr>
          </w:p>
        </w:tc>
        <w:tc>
          <w:tcPr>
            <w:tcW w:w="3117" w:type="dxa"/>
            <w:gridSpan w:val="3"/>
            <w:noWrap w:val="0"/>
            <w:vAlign w:val="center"/>
          </w:tcPr>
          <w:p>
            <w:pPr>
              <w:pStyle w:val="9"/>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员工总人数</w:t>
            </w:r>
          </w:p>
        </w:tc>
        <w:tc>
          <w:tcPr>
            <w:tcW w:w="1825" w:type="dxa"/>
            <w:noWrap w:val="0"/>
            <w:vAlign w:val="center"/>
          </w:tcPr>
          <w:p>
            <w:pPr>
              <w:pStyle w:val="9"/>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926" w:type="dxa"/>
            <w:noWrap w:val="0"/>
            <w:vAlign w:val="center"/>
          </w:tcPr>
          <w:p>
            <w:pPr>
              <w:pStyle w:val="9"/>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营业执照号</w:t>
            </w:r>
          </w:p>
        </w:tc>
        <w:tc>
          <w:tcPr>
            <w:tcW w:w="6773" w:type="dxa"/>
            <w:gridSpan w:val="6"/>
            <w:noWrap w:val="0"/>
            <w:vAlign w:val="center"/>
          </w:tcPr>
          <w:p>
            <w:pPr>
              <w:pStyle w:val="9"/>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926" w:type="dxa"/>
            <w:noWrap w:val="0"/>
            <w:vAlign w:val="center"/>
          </w:tcPr>
          <w:p>
            <w:pPr>
              <w:pStyle w:val="9"/>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注册资金</w:t>
            </w:r>
          </w:p>
        </w:tc>
        <w:tc>
          <w:tcPr>
            <w:tcW w:w="6773" w:type="dxa"/>
            <w:gridSpan w:val="6"/>
            <w:noWrap w:val="0"/>
            <w:vAlign w:val="center"/>
          </w:tcPr>
          <w:p>
            <w:pPr>
              <w:pStyle w:val="9"/>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926" w:type="dxa"/>
            <w:noWrap w:val="0"/>
            <w:vAlign w:val="center"/>
          </w:tcPr>
          <w:p>
            <w:pPr>
              <w:pStyle w:val="9"/>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基本账户开户银行</w:t>
            </w:r>
          </w:p>
        </w:tc>
        <w:tc>
          <w:tcPr>
            <w:tcW w:w="6773" w:type="dxa"/>
            <w:gridSpan w:val="6"/>
            <w:noWrap w:val="0"/>
            <w:vAlign w:val="center"/>
          </w:tcPr>
          <w:p>
            <w:pPr>
              <w:pStyle w:val="9"/>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926" w:type="dxa"/>
            <w:noWrap w:val="0"/>
            <w:vAlign w:val="center"/>
          </w:tcPr>
          <w:p>
            <w:pPr>
              <w:pStyle w:val="9"/>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基本账户账号</w:t>
            </w:r>
          </w:p>
        </w:tc>
        <w:tc>
          <w:tcPr>
            <w:tcW w:w="6773" w:type="dxa"/>
            <w:gridSpan w:val="6"/>
            <w:noWrap w:val="0"/>
            <w:vAlign w:val="center"/>
          </w:tcPr>
          <w:p>
            <w:pPr>
              <w:pStyle w:val="9"/>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926" w:type="dxa"/>
            <w:noWrap w:val="0"/>
            <w:vAlign w:val="center"/>
          </w:tcPr>
          <w:p>
            <w:pPr>
              <w:pStyle w:val="9"/>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sz w:val="21"/>
                <w:szCs w:val="21"/>
              </w:rPr>
              <w:t>经营范围</w:t>
            </w:r>
          </w:p>
        </w:tc>
        <w:tc>
          <w:tcPr>
            <w:tcW w:w="6773" w:type="dxa"/>
            <w:gridSpan w:val="6"/>
            <w:noWrap w:val="0"/>
            <w:vAlign w:val="center"/>
          </w:tcPr>
          <w:p>
            <w:pPr>
              <w:pStyle w:val="9"/>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jc w:val="center"/>
        </w:trPr>
        <w:tc>
          <w:tcPr>
            <w:tcW w:w="1926" w:type="dxa"/>
            <w:noWrap w:val="0"/>
            <w:vAlign w:val="center"/>
          </w:tcPr>
          <w:p>
            <w:pPr>
              <w:pStyle w:val="9"/>
              <w:wordWrap w:val="0"/>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Cs w:val="21"/>
              </w:rPr>
              <w:t>比选申请人关联企业情况</w:t>
            </w:r>
          </w:p>
        </w:tc>
        <w:tc>
          <w:tcPr>
            <w:tcW w:w="6773" w:type="dxa"/>
            <w:gridSpan w:val="6"/>
            <w:noWrap w:val="0"/>
            <w:vAlign w:val="center"/>
          </w:tcPr>
          <w:p>
            <w:pPr>
              <w:pStyle w:val="9"/>
              <w:wordWrap w:val="0"/>
              <w:jc w:val="left"/>
              <w:rPr>
                <w:rFonts w:ascii="Times New Roman" w:hAnsi="Times New Roman" w:eastAsia="黑体" w:cs="Times New Roman"/>
                <w:i w:val="0"/>
                <w:iCs w:val="0"/>
                <w:szCs w:val="21"/>
                <w:u w:val="single"/>
              </w:rPr>
            </w:pPr>
            <w:r>
              <w:rPr>
                <w:rFonts w:hint="default" w:ascii="Times New Roman" w:hAnsi="Times New Roman" w:eastAsia="黑体" w:cs="Times New Roman"/>
                <w:i w:val="0"/>
                <w:iCs w:val="0"/>
                <w:szCs w:val="21"/>
                <w:u w:val="single"/>
              </w:rPr>
              <w:t>比选申请人应提供关联企业情况，包括：</w:t>
            </w:r>
          </w:p>
          <w:p>
            <w:pPr>
              <w:pStyle w:val="9"/>
              <w:wordWrap w:val="0"/>
              <w:jc w:val="left"/>
              <w:rPr>
                <w:rFonts w:ascii="Times New Roman" w:hAnsi="Times New Roman" w:eastAsia="黑体" w:cs="Times New Roman"/>
                <w:i w:val="0"/>
                <w:iCs w:val="0"/>
                <w:szCs w:val="21"/>
                <w:u w:val="single"/>
              </w:rPr>
            </w:pPr>
            <w:r>
              <w:rPr>
                <w:rFonts w:hint="default" w:ascii="Times New Roman" w:hAnsi="Times New Roman" w:eastAsia="黑体" w:cs="Times New Roman"/>
                <w:i w:val="0"/>
                <w:iCs w:val="0"/>
                <w:szCs w:val="21"/>
                <w:u w:val="single"/>
              </w:rPr>
              <w:t>（1）比选申请人的所有股东名称及相应股权（出资额）比例：如比选申请人为上市公司，比选申请人应提供股权占公司股份总数 50 %以上的所有股东名称及相应股权比例 ；</w:t>
            </w:r>
          </w:p>
          <w:p>
            <w:pPr>
              <w:pStyle w:val="9"/>
              <w:wordWrap w:val="0"/>
              <w:jc w:val="left"/>
              <w:rPr>
                <w:rFonts w:ascii="Times New Roman" w:hAnsi="Times New Roman" w:eastAsia="黑体" w:cs="Times New Roman"/>
                <w:i w:val="0"/>
                <w:iCs w:val="0"/>
                <w:szCs w:val="21"/>
                <w:u w:val="single"/>
              </w:rPr>
            </w:pPr>
            <w:r>
              <w:rPr>
                <w:rFonts w:hint="default" w:ascii="Times New Roman" w:hAnsi="Times New Roman" w:eastAsia="黑体" w:cs="Times New Roman"/>
                <w:i w:val="0"/>
                <w:iCs w:val="0"/>
                <w:szCs w:val="21"/>
                <w:u w:val="single"/>
              </w:rPr>
              <w:t>（2）比选申请人投资（控股）或管理的下属企业名称、持有股权（出资额）比例；</w:t>
            </w:r>
          </w:p>
          <w:p>
            <w:pPr>
              <w:pStyle w:val="9"/>
              <w:wordWrap w:val="0"/>
              <w:jc w:val="left"/>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i w:val="0"/>
                <w:iCs w:val="0"/>
                <w:szCs w:val="21"/>
                <w:u w:val="single"/>
              </w:rPr>
              <w:t>（3）与比选申请人单位负责人（即法定代表人）为同一人的其他单位名称。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926" w:type="dxa"/>
            <w:noWrap w:val="0"/>
            <w:vAlign w:val="center"/>
          </w:tcPr>
          <w:p>
            <w:pPr>
              <w:pStyle w:val="9"/>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备    注</w:t>
            </w:r>
          </w:p>
        </w:tc>
        <w:tc>
          <w:tcPr>
            <w:tcW w:w="6773" w:type="dxa"/>
            <w:gridSpan w:val="6"/>
            <w:noWrap w:val="0"/>
            <w:vAlign w:val="center"/>
          </w:tcPr>
          <w:p>
            <w:pPr>
              <w:pStyle w:val="9"/>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21"/>
                <w:szCs w:val="21"/>
              </w:rPr>
            </w:pPr>
          </w:p>
        </w:tc>
      </w:tr>
    </w:tbl>
    <w:p>
      <w:pPr>
        <w:pStyle w:val="18"/>
        <w:spacing w:line="520" w:lineRule="exact"/>
        <w:rPr>
          <w:rFonts w:hint="default" w:ascii="Times New Roman" w:hAnsi="Times New Roman" w:cs="Times New Roman"/>
          <w:color w:val="000000"/>
          <w:sz w:val="21"/>
          <w:szCs w:val="21"/>
        </w:rPr>
      </w:pPr>
      <w:r>
        <w:rPr>
          <w:rFonts w:hint="default" w:ascii="Times New Roman" w:hAnsi="Times New Roman" w:cs="Times New Roman"/>
          <w:color w:val="auto"/>
          <w:sz w:val="24"/>
          <w:szCs w:val="24"/>
          <w:highlight w:val="none"/>
        </w:rPr>
        <w:t>注：本页后应附比选申请人企业法人营业执照副本</w:t>
      </w:r>
      <w:r>
        <w:rPr>
          <w:rFonts w:hint="default" w:ascii="Times New Roman" w:hAnsi="Times New Roman" w:cs="Times New Roman"/>
          <w:color w:val="auto"/>
          <w:sz w:val="24"/>
          <w:szCs w:val="24"/>
          <w:highlight w:val="none"/>
          <w:lang w:eastAsia="zh-CN"/>
        </w:rPr>
        <w:t>、基本账户开户许可证（基本账户开户行出具）或基本存款账户信息表</w:t>
      </w:r>
      <w:r>
        <w:rPr>
          <w:rFonts w:hint="default" w:ascii="Times New Roman" w:hAnsi="Times New Roman" w:cs="Times New Roman"/>
          <w:color w:val="auto"/>
          <w:sz w:val="24"/>
          <w:szCs w:val="24"/>
          <w:highlight w:val="none"/>
        </w:rPr>
        <w:t>（复印件或影印件）</w:t>
      </w:r>
      <w:r>
        <w:rPr>
          <w:rFonts w:hint="default" w:ascii="Times New Roman" w:hAnsi="Times New Roman" w:eastAsia="仿宋_GB2312" w:cs="Times New Roman"/>
          <w:color w:val="auto"/>
          <w:sz w:val="24"/>
          <w:szCs w:val="24"/>
          <w:highlight w:val="none"/>
        </w:rPr>
        <w:t>。</w:t>
      </w:r>
    </w:p>
    <w:p>
      <w:pPr>
        <w:widowControl/>
        <w:spacing w:line="360" w:lineRule="auto"/>
        <w:jc w:val="left"/>
        <w:rPr>
          <w:rFonts w:hint="default" w:ascii="Times New Roman" w:hAnsi="Times New Roman" w:cs="Times New Roman"/>
          <w:b/>
          <w:color w:val="000000"/>
          <w:sz w:val="21"/>
          <w:szCs w:val="21"/>
        </w:rPr>
      </w:pPr>
      <w:r>
        <w:rPr>
          <w:rFonts w:hint="default" w:ascii="Times New Roman" w:hAnsi="Times New Roman" w:cs="Times New Roman"/>
          <w:color w:val="000000"/>
          <w:sz w:val="21"/>
          <w:szCs w:val="21"/>
        </w:rPr>
        <w:br w:type="page"/>
      </w:r>
    </w:p>
    <w:p>
      <w:pPr>
        <w:numPr>
          <w:ilvl w:val="0"/>
          <w:numId w:val="0"/>
        </w:numPr>
        <w:spacing w:line="360" w:lineRule="auto"/>
        <w:ind w:left="0" w:leftChars="0" w:firstLine="0" w:firstLineChars="0"/>
        <w:jc w:val="center"/>
        <w:outlineLvl w:val="1"/>
        <w:rPr>
          <w:rFonts w:hint="default" w:ascii="Times New Roman" w:hAnsi="Times New Roman" w:eastAsia="方正小标宋简体" w:cs="Times New Roman"/>
          <w:color w:val="000000"/>
          <w:sz w:val="32"/>
          <w:szCs w:val="32"/>
          <w:lang w:eastAsia="zh-CN"/>
        </w:rPr>
      </w:pPr>
      <w:bookmarkStart w:id="35" w:name="_Toc28000"/>
      <w:r>
        <w:rPr>
          <w:rFonts w:hint="default" w:ascii="Times New Roman" w:hAnsi="Times New Roman" w:eastAsia="方正小标宋简体" w:cs="Times New Roman"/>
          <w:color w:val="000000"/>
          <w:kern w:val="2"/>
          <w:sz w:val="32"/>
          <w:szCs w:val="32"/>
          <w:lang w:val="en-US" w:eastAsia="zh-CN" w:bidi="ar-SA"/>
        </w:rPr>
        <w:t>（五）</w:t>
      </w:r>
      <w:r>
        <w:rPr>
          <w:rFonts w:hint="default" w:ascii="Times New Roman" w:hAnsi="Times New Roman" w:eastAsia="方正小标宋简体" w:cs="Times New Roman"/>
          <w:color w:val="000000"/>
          <w:sz w:val="32"/>
          <w:szCs w:val="32"/>
          <w:lang w:eastAsia="zh-CN"/>
        </w:rPr>
        <w:t>近年承担的业绩情况表</w:t>
      </w:r>
      <w:bookmarkEnd w:id="35"/>
    </w:p>
    <w:p>
      <w:pPr>
        <w:numPr>
          <w:ilvl w:val="0"/>
          <w:numId w:val="0"/>
        </w:numPr>
        <w:jc w:val="center"/>
        <w:rPr>
          <w:rFonts w:hint="default" w:ascii="Times New Roman" w:hAnsi="Times New Roman" w:eastAsia="宋体" w:cs="Times New Roman"/>
          <w:b/>
          <w:bCs/>
          <w:sz w:val="24"/>
          <w:szCs w:val="24"/>
        </w:rPr>
      </w:pPr>
      <w:r>
        <w:rPr>
          <w:rFonts w:hint="default" w:ascii="Times New Roman" w:hAnsi="Times New Roman" w:cs="Times New Roman"/>
          <w:b/>
          <w:bCs/>
          <w:sz w:val="28"/>
          <w:szCs w:val="28"/>
          <w:lang w:val="en-US" w:eastAsia="zh-CN"/>
        </w:rPr>
        <w:t>比选申请人</w:t>
      </w:r>
      <w:r>
        <w:rPr>
          <w:rFonts w:hint="default" w:ascii="Times New Roman" w:hAnsi="Times New Roman" w:eastAsia="宋体" w:cs="Times New Roman"/>
          <w:b/>
          <w:bCs/>
          <w:sz w:val="28"/>
          <w:szCs w:val="28"/>
        </w:rPr>
        <w:t>近</w:t>
      </w:r>
      <w:r>
        <w:rPr>
          <w:rFonts w:hint="default" w:ascii="Times New Roman" w:hAnsi="Times New Roman" w:cs="Times New Roman"/>
          <w:b/>
          <w:bCs/>
          <w:sz w:val="28"/>
          <w:szCs w:val="28"/>
          <w:lang w:val="en-US" w:eastAsia="zh-CN"/>
        </w:rPr>
        <w:t>3</w:t>
      </w:r>
      <w:r>
        <w:rPr>
          <w:rFonts w:hint="default" w:ascii="Times New Roman" w:hAnsi="Times New Roman" w:eastAsia="宋体" w:cs="Times New Roman"/>
          <w:b/>
          <w:bCs/>
          <w:sz w:val="28"/>
          <w:szCs w:val="28"/>
        </w:rPr>
        <w:t>年内</w:t>
      </w:r>
      <w:r>
        <w:rPr>
          <w:rFonts w:hint="default" w:ascii="Times New Roman" w:hAnsi="Times New Roman" w:cs="Times New Roman"/>
          <w:b/>
          <w:bCs/>
          <w:sz w:val="28"/>
          <w:szCs w:val="28"/>
          <w:lang w:val="en-US" w:eastAsia="zh-CN"/>
        </w:rPr>
        <w:t>业绩情况</w:t>
      </w:r>
      <w:r>
        <w:rPr>
          <w:rFonts w:hint="default" w:ascii="Times New Roman" w:hAnsi="Times New Roman" w:eastAsia="宋体" w:cs="Times New Roman"/>
          <w:b/>
          <w:bCs/>
          <w:sz w:val="28"/>
          <w:szCs w:val="28"/>
        </w:rPr>
        <w:t>（</w:t>
      </w:r>
      <w:r>
        <w:rPr>
          <w:rFonts w:hint="default" w:ascii="Times New Roman" w:hAnsi="Times New Roman" w:eastAsia="宋体" w:cs="Times New Roman"/>
          <w:b/>
          <w:bCs/>
          <w:color w:val="auto"/>
          <w:sz w:val="28"/>
          <w:szCs w:val="28"/>
          <w:highlight w:val="none"/>
        </w:rPr>
        <w:t>自</w:t>
      </w:r>
      <w:r>
        <w:rPr>
          <w:rFonts w:hint="default" w:ascii="Times New Roman" w:hAnsi="Times New Roman" w:eastAsia="宋体" w:cs="Times New Roman"/>
          <w:b/>
          <w:bCs/>
          <w:sz w:val="28"/>
          <w:szCs w:val="28"/>
        </w:rPr>
        <w:t>20</w:t>
      </w:r>
      <w:r>
        <w:rPr>
          <w:rFonts w:hint="default" w:ascii="Times New Roman" w:hAnsi="Times New Roman" w:eastAsia="宋体" w:cs="Times New Roman"/>
          <w:b/>
          <w:bCs/>
          <w:sz w:val="28"/>
          <w:szCs w:val="28"/>
          <w:lang w:val="en-US" w:eastAsia="zh-CN"/>
        </w:rPr>
        <w:t>2</w:t>
      </w:r>
      <w:r>
        <w:rPr>
          <w:rFonts w:hint="default" w:ascii="Times New Roman" w:hAnsi="Times New Roman" w:cs="Times New Roman"/>
          <w:b/>
          <w:bCs/>
          <w:sz w:val="28"/>
          <w:szCs w:val="28"/>
          <w:lang w:val="en-US" w:eastAsia="zh-CN"/>
        </w:rPr>
        <w:t>2</w:t>
      </w:r>
      <w:r>
        <w:rPr>
          <w:rFonts w:hint="default" w:ascii="Times New Roman" w:hAnsi="Times New Roman" w:eastAsia="宋体" w:cs="Times New Roman"/>
          <w:b/>
          <w:bCs/>
          <w:sz w:val="28"/>
          <w:szCs w:val="28"/>
        </w:rPr>
        <w:t>年1月1日起</w:t>
      </w:r>
      <w:r>
        <w:rPr>
          <w:rFonts w:hint="default" w:ascii="Times New Roman" w:hAnsi="Times New Roman" w:cs="Times New Roman"/>
          <w:b/>
          <w:bCs/>
          <w:sz w:val="28"/>
          <w:szCs w:val="28"/>
          <w:lang w:val="en-US" w:eastAsia="zh-CN"/>
        </w:rPr>
        <w:t>至今</w:t>
      </w:r>
      <w:r>
        <w:rPr>
          <w:rFonts w:hint="default" w:ascii="Times New Roman" w:hAnsi="Times New Roman" w:eastAsia="宋体" w:cs="Times New Roman"/>
          <w:b/>
          <w:bCs/>
          <w:sz w:val="28"/>
          <w:szCs w:val="28"/>
        </w:rPr>
        <w:t>）</w:t>
      </w:r>
    </w:p>
    <w:tbl>
      <w:tblPr>
        <w:tblStyle w:val="14"/>
        <w:tblW w:w="9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244"/>
        <w:gridCol w:w="1440"/>
        <w:gridCol w:w="1693"/>
        <w:gridCol w:w="1233"/>
        <w:gridCol w:w="1672"/>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010" w:type="dxa"/>
            <w:noWrap w:val="0"/>
            <w:vAlign w:val="center"/>
          </w:tcPr>
          <w:p>
            <w:pPr>
              <w:spacing w:line="360" w:lineRule="auto"/>
              <w:jc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序号</w:t>
            </w:r>
          </w:p>
        </w:tc>
        <w:tc>
          <w:tcPr>
            <w:tcW w:w="1244" w:type="dxa"/>
            <w:noWrap w:val="0"/>
            <w:vAlign w:val="center"/>
          </w:tcPr>
          <w:p>
            <w:pPr>
              <w:spacing w:line="360" w:lineRule="auto"/>
              <w:jc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lang w:val="en-US" w:eastAsia="zh-CN"/>
              </w:rPr>
              <w:t>甲方</w:t>
            </w:r>
            <w:r>
              <w:rPr>
                <w:rFonts w:hint="default" w:ascii="Times New Roman" w:hAnsi="Times New Roman" w:eastAsia="黑体" w:cs="Times New Roman"/>
                <w:color w:val="000000"/>
                <w:sz w:val="21"/>
                <w:szCs w:val="21"/>
              </w:rPr>
              <w:t>名称</w:t>
            </w:r>
          </w:p>
        </w:tc>
        <w:tc>
          <w:tcPr>
            <w:tcW w:w="1440" w:type="dxa"/>
            <w:noWrap w:val="0"/>
            <w:vAlign w:val="center"/>
          </w:tcPr>
          <w:p>
            <w:pPr>
              <w:spacing w:line="360" w:lineRule="auto"/>
              <w:jc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lang w:val="en-US" w:eastAsia="zh-CN"/>
              </w:rPr>
              <w:t>合同</w:t>
            </w:r>
            <w:r>
              <w:rPr>
                <w:rFonts w:hint="default" w:ascii="Times New Roman" w:hAnsi="Times New Roman" w:eastAsia="黑体" w:cs="Times New Roman"/>
                <w:color w:val="000000"/>
                <w:sz w:val="21"/>
                <w:szCs w:val="21"/>
              </w:rPr>
              <w:t>名称</w:t>
            </w:r>
          </w:p>
        </w:tc>
        <w:tc>
          <w:tcPr>
            <w:tcW w:w="1693" w:type="dxa"/>
            <w:noWrap w:val="0"/>
            <w:vAlign w:val="center"/>
          </w:tcPr>
          <w:p>
            <w:pPr>
              <w:spacing w:line="360" w:lineRule="auto"/>
              <w:jc w:val="center"/>
              <w:rPr>
                <w:rFonts w:hint="default" w:ascii="Times New Roman" w:hAnsi="Times New Roman" w:eastAsia="黑体" w:cs="Times New Roman"/>
                <w:color w:val="000000"/>
                <w:sz w:val="21"/>
                <w:szCs w:val="21"/>
                <w:lang w:val="en-US" w:eastAsia="zh-CN"/>
              </w:rPr>
            </w:pPr>
            <w:r>
              <w:rPr>
                <w:rFonts w:hint="default" w:ascii="Times New Roman" w:hAnsi="Times New Roman" w:eastAsia="黑体" w:cs="Times New Roman"/>
                <w:color w:val="000000"/>
                <w:sz w:val="21"/>
                <w:szCs w:val="21"/>
              </w:rPr>
              <w:t>合同签订时间</w:t>
            </w:r>
          </w:p>
        </w:tc>
        <w:tc>
          <w:tcPr>
            <w:tcW w:w="1233" w:type="dxa"/>
            <w:noWrap w:val="0"/>
            <w:vAlign w:val="center"/>
          </w:tcPr>
          <w:p>
            <w:pPr>
              <w:spacing w:line="360" w:lineRule="auto"/>
              <w:jc w:val="center"/>
              <w:rPr>
                <w:rFonts w:hint="default" w:ascii="Times New Roman" w:hAnsi="Times New Roman" w:eastAsia="黑体" w:cs="Times New Roman"/>
                <w:color w:val="000000"/>
                <w:sz w:val="21"/>
                <w:szCs w:val="21"/>
                <w:lang w:val="en-US" w:eastAsia="zh-CN"/>
              </w:rPr>
            </w:pPr>
            <w:r>
              <w:rPr>
                <w:rFonts w:hint="default" w:ascii="Times New Roman" w:hAnsi="Times New Roman" w:eastAsia="黑体" w:cs="Times New Roman"/>
                <w:color w:val="000000"/>
                <w:sz w:val="21"/>
                <w:szCs w:val="21"/>
                <w:lang w:val="en-US" w:eastAsia="zh-CN"/>
              </w:rPr>
              <w:t>合同内容</w:t>
            </w:r>
          </w:p>
        </w:tc>
        <w:tc>
          <w:tcPr>
            <w:tcW w:w="1672" w:type="dxa"/>
            <w:noWrap w:val="0"/>
            <w:vAlign w:val="center"/>
          </w:tcPr>
          <w:p>
            <w:pPr>
              <w:jc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lang w:val="en-US" w:eastAsia="zh-CN"/>
              </w:rPr>
              <w:t>甲方</w:t>
            </w:r>
            <w:r>
              <w:rPr>
                <w:rFonts w:hint="default" w:ascii="Times New Roman" w:hAnsi="Times New Roman" w:eastAsia="黑体" w:cs="Times New Roman"/>
                <w:color w:val="000000"/>
                <w:sz w:val="21"/>
                <w:szCs w:val="21"/>
              </w:rPr>
              <w:t>联系</w:t>
            </w:r>
            <w:r>
              <w:rPr>
                <w:rFonts w:hint="default" w:ascii="Times New Roman" w:hAnsi="Times New Roman" w:eastAsia="黑体" w:cs="Times New Roman"/>
                <w:color w:val="000000"/>
                <w:sz w:val="21"/>
                <w:szCs w:val="21"/>
                <w:lang w:val="en-US" w:eastAsia="zh-CN"/>
              </w:rPr>
              <w:t>人及联系</w:t>
            </w:r>
            <w:r>
              <w:rPr>
                <w:rFonts w:hint="default" w:ascii="Times New Roman" w:hAnsi="Times New Roman" w:eastAsia="黑体" w:cs="Times New Roman"/>
                <w:color w:val="000000"/>
                <w:sz w:val="21"/>
                <w:szCs w:val="21"/>
              </w:rPr>
              <w:t>方式</w:t>
            </w:r>
          </w:p>
        </w:tc>
        <w:tc>
          <w:tcPr>
            <w:tcW w:w="844" w:type="dxa"/>
            <w:noWrap w:val="0"/>
            <w:vAlign w:val="center"/>
          </w:tcPr>
          <w:p>
            <w:pPr>
              <w:spacing w:line="360" w:lineRule="auto"/>
              <w:jc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10" w:type="dxa"/>
            <w:noWrap w:val="0"/>
            <w:vAlign w:val="center"/>
          </w:tcPr>
          <w:p>
            <w:pPr>
              <w:spacing w:line="360" w:lineRule="auto"/>
              <w:jc w:val="center"/>
              <w:rPr>
                <w:rFonts w:hint="default" w:ascii="Times New Roman" w:hAnsi="Times New Roman" w:eastAsia="黑体" w:cs="Times New Roman"/>
                <w:color w:val="000000"/>
                <w:sz w:val="21"/>
                <w:szCs w:val="21"/>
                <w:lang w:val="en-US" w:eastAsia="zh-CN"/>
              </w:rPr>
            </w:pPr>
            <w:r>
              <w:rPr>
                <w:rFonts w:hint="default" w:ascii="Times New Roman" w:hAnsi="Times New Roman" w:eastAsia="黑体" w:cs="Times New Roman"/>
                <w:color w:val="000000"/>
                <w:sz w:val="21"/>
                <w:szCs w:val="21"/>
                <w:lang w:val="en-US" w:eastAsia="zh-CN"/>
              </w:rPr>
              <w:t>1</w:t>
            </w:r>
          </w:p>
        </w:tc>
        <w:tc>
          <w:tcPr>
            <w:tcW w:w="1244" w:type="dxa"/>
            <w:noWrap w:val="0"/>
            <w:vAlign w:val="center"/>
          </w:tcPr>
          <w:p>
            <w:pPr>
              <w:spacing w:line="360" w:lineRule="auto"/>
              <w:jc w:val="center"/>
              <w:rPr>
                <w:rFonts w:hint="default" w:ascii="Times New Roman" w:hAnsi="Times New Roman" w:eastAsia="黑体" w:cs="Times New Roman"/>
                <w:color w:val="000000"/>
                <w:sz w:val="21"/>
                <w:szCs w:val="21"/>
              </w:rPr>
            </w:pPr>
          </w:p>
        </w:tc>
        <w:tc>
          <w:tcPr>
            <w:tcW w:w="1440" w:type="dxa"/>
            <w:noWrap w:val="0"/>
            <w:vAlign w:val="center"/>
          </w:tcPr>
          <w:p>
            <w:pPr>
              <w:spacing w:line="360" w:lineRule="auto"/>
              <w:jc w:val="center"/>
              <w:rPr>
                <w:rFonts w:hint="default" w:ascii="Times New Roman" w:hAnsi="Times New Roman" w:eastAsia="黑体" w:cs="Times New Roman"/>
                <w:color w:val="000000"/>
                <w:sz w:val="21"/>
                <w:szCs w:val="21"/>
              </w:rPr>
            </w:pPr>
          </w:p>
        </w:tc>
        <w:tc>
          <w:tcPr>
            <w:tcW w:w="1693" w:type="dxa"/>
            <w:noWrap w:val="0"/>
            <w:vAlign w:val="center"/>
          </w:tcPr>
          <w:p>
            <w:pPr>
              <w:spacing w:line="360" w:lineRule="auto"/>
              <w:jc w:val="center"/>
              <w:rPr>
                <w:rFonts w:hint="default" w:ascii="Times New Roman" w:hAnsi="Times New Roman" w:eastAsia="黑体" w:cs="Times New Roman"/>
                <w:color w:val="000000"/>
                <w:sz w:val="21"/>
                <w:szCs w:val="21"/>
              </w:rPr>
            </w:pPr>
          </w:p>
        </w:tc>
        <w:tc>
          <w:tcPr>
            <w:tcW w:w="1233" w:type="dxa"/>
            <w:noWrap w:val="0"/>
            <w:vAlign w:val="center"/>
          </w:tcPr>
          <w:p>
            <w:pPr>
              <w:spacing w:line="360" w:lineRule="auto"/>
              <w:jc w:val="center"/>
              <w:rPr>
                <w:rFonts w:hint="default" w:ascii="Times New Roman" w:hAnsi="Times New Roman" w:eastAsia="黑体" w:cs="Times New Roman"/>
                <w:color w:val="000000"/>
                <w:sz w:val="21"/>
                <w:szCs w:val="21"/>
              </w:rPr>
            </w:pPr>
          </w:p>
        </w:tc>
        <w:tc>
          <w:tcPr>
            <w:tcW w:w="1672" w:type="dxa"/>
            <w:noWrap w:val="0"/>
            <w:vAlign w:val="center"/>
          </w:tcPr>
          <w:p>
            <w:pPr>
              <w:spacing w:line="360" w:lineRule="auto"/>
              <w:jc w:val="center"/>
              <w:rPr>
                <w:rFonts w:hint="default" w:ascii="Times New Roman" w:hAnsi="Times New Roman" w:eastAsia="黑体" w:cs="Times New Roman"/>
                <w:color w:val="000000"/>
                <w:sz w:val="21"/>
                <w:szCs w:val="21"/>
              </w:rPr>
            </w:pPr>
          </w:p>
        </w:tc>
        <w:tc>
          <w:tcPr>
            <w:tcW w:w="844" w:type="dxa"/>
            <w:noWrap w:val="0"/>
            <w:vAlign w:val="center"/>
          </w:tcPr>
          <w:p>
            <w:pPr>
              <w:spacing w:line="360" w:lineRule="auto"/>
              <w:jc w:val="center"/>
              <w:rPr>
                <w:rFonts w:hint="default" w:ascii="Times New Roman" w:hAnsi="Times New Roman" w:eastAsia="黑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10" w:type="dxa"/>
            <w:noWrap w:val="0"/>
            <w:vAlign w:val="center"/>
          </w:tcPr>
          <w:p>
            <w:pPr>
              <w:spacing w:line="360" w:lineRule="auto"/>
              <w:jc w:val="center"/>
              <w:rPr>
                <w:rFonts w:hint="default" w:ascii="Times New Roman" w:hAnsi="Times New Roman" w:eastAsia="黑体" w:cs="Times New Roman"/>
                <w:color w:val="000000"/>
                <w:sz w:val="21"/>
                <w:szCs w:val="21"/>
                <w:lang w:val="en-US" w:eastAsia="zh-CN"/>
              </w:rPr>
            </w:pPr>
            <w:r>
              <w:rPr>
                <w:rFonts w:hint="default" w:ascii="Times New Roman" w:hAnsi="Times New Roman" w:eastAsia="黑体" w:cs="Times New Roman"/>
                <w:color w:val="000000"/>
                <w:sz w:val="21"/>
                <w:szCs w:val="21"/>
                <w:lang w:val="en-US" w:eastAsia="zh-CN"/>
              </w:rPr>
              <w:t>2</w:t>
            </w:r>
          </w:p>
        </w:tc>
        <w:tc>
          <w:tcPr>
            <w:tcW w:w="1244" w:type="dxa"/>
            <w:noWrap w:val="0"/>
            <w:vAlign w:val="center"/>
          </w:tcPr>
          <w:p>
            <w:pPr>
              <w:spacing w:line="360" w:lineRule="auto"/>
              <w:jc w:val="center"/>
              <w:rPr>
                <w:rFonts w:hint="default" w:ascii="Times New Roman" w:hAnsi="Times New Roman" w:eastAsia="黑体" w:cs="Times New Roman"/>
                <w:color w:val="000000"/>
                <w:sz w:val="21"/>
                <w:szCs w:val="21"/>
              </w:rPr>
            </w:pPr>
          </w:p>
        </w:tc>
        <w:tc>
          <w:tcPr>
            <w:tcW w:w="1440" w:type="dxa"/>
            <w:noWrap w:val="0"/>
            <w:vAlign w:val="center"/>
          </w:tcPr>
          <w:p>
            <w:pPr>
              <w:spacing w:line="360" w:lineRule="auto"/>
              <w:jc w:val="center"/>
              <w:rPr>
                <w:rFonts w:hint="default" w:ascii="Times New Roman" w:hAnsi="Times New Roman" w:eastAsia="黑体" w:cs="Times New Roman"/>
                <w:color w:val="000000"/>
                <w:sz w:val="21"/>
                <w:szCs w:val="21"/>
              </w:rPr>
            </w:pPr>
          </w:p>
        </w:tc>
        <w:tc>
          <w:tcPr>
            <w:tcW w:w="1693" w:type="dxa"/>
            <w:noWrap w:val="0"/>
            <w:vAlign w:val="center"/>
          </w:tcPr>
          <w:p>
            <w:pPr>
              <w:spacing w:line="360" w:lineRule="auto"/>
              <w:jc w:val="center"/>
              <w:rPr>
                <w:rFonts w:hint="default" w:ascii="Times New Roman" w:hAnsi="Times New Roman" w:eastAsia="黑体" w:cs="Times New Roman"/>
                <w:color w:val="000000"/>
                <w:sz w:val="21"/>
                <w:szCs w:val="21"/>
              </w:rPr>
            </w:pPr>
          </w:p>
        </w:tc>
        <w:tc>
          <w:tcPr>
            <w:tcW w:w="1233" w:type="dxa"/>
            <w:noWrap w:val="0"/>
            <w:vAlign w:val="center"/>
          </w:tcPr>
          <w:p>
            <w:pPr>
              <w:spacing w:line="360" w:lineRule="auto"/>
              <w:jc w:val="center"/>
              <w:rPr>
                <w:rFonts w:hint="default" w:ascii="Times New Roman" w:hAnsi="Times New Roman" w:eastAsia="黑体" w:cs="Times New Roman"/>
                <w:color w:val="000000"/>
                <w:sz w:val="21"/>
                <w:szCs w:val="21"/>
              </w:rPr>
            </w:pPr>
          </w:p>
        </w:tc>
        <w:tc>
          <w:tcPr>
            <w:tcW w:w="1672" w:type="dxa"/>
            <w:noWrap w:val="0"/>
            <w:vAlign w:val="center"/>
          </w:tcPr>
          <w:p>
            <w:pPr>
              <w:spacing w:line="360" w:lineRule="auto"/>
              <w:jc w:val="center"/>
              <w:rPr>
                <w:rFonts w:hint="default" w:ascii="Times New Roman" w:hAnsi="Times New Roman" w:eastAsia="黑体" w:cs="Times New Roman"/>
                <w:color w:val="000000"/>
                <w:sz w:val="21"/>
                <w:szCs w:val="21"/>
              </w:rPr>
            </w:pPr>
          </w:p>
        </w:tc>
        <w:tc>
          <w:tcPr>
            <w:tcW w:w="844" w:type="dxa"/>
            <w:noWrap w:val="0"/>
            <w:vAlign w:val="center"/>
          </w:tcPr>
          <w:p>
            <w:pPr>
              <w:spacing w:line="360" w:lineRule="auto"/>
              <w:jc w:val="center"/>
              <w:rPr>
                <w:rFonts w:hint="default" w:ascii="Times New Roman" w:hAnsi="Times New Roman" w:eastAsia="黑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10" w:type="dxa"/>
            <w:noWrap w:val="0"/>
            <w:vAlign w:val="center"/>
          </w:tcPr>
          <w:p>
            <w:pPr>
              <w:spacing w:line="360" w:lineRule="auto"/>
              <w:jc w:val="center"/>
              <w:rPr>
                <w:rFonts w:hint="default" w:ascii="Times New Roman" w:hAnsi="Times New Roman" w:eastAsia="黑体" w:cs="Times New Roman"/>
                <w:color w:val="000000"/>
                <w:sz w:val="21"/>
                <w:szCs w:val="21"/>
                <w:lang w:val="en-US" w:eastAsia="zh-CN"/>
              </w:rPr>
            </w:pPr>
            <w:r>
              <w:rPr>
                <w:rFonts w:hint="default" w:ascii="Times New Roman" w:hAnsi="Times New Roman" w:eastAsia="黑体" w:cs="Times New Roman"/>
                <w:color w:val="000000"/>
                <w:sz w:val="21"/>
                <w:szCs w:val="21"/>
                <w:lang w:val="en-US" w:eastAsia="zh-CN"/>
              </w:rPr>
              <w:t>3</w:t>
            </w:r>
          </w:p>
        </w:tc>
        <w:tc>
          <w:tcPr>
            <w:tcW w:w="1244" w:type="dxa"/>
            <w:noWrap w:val="0"/>
            <w:vAlign w:val="center"/>
          </w:tcPr>
          <w:p>
            <w:pPr>
              <w:spacing w:line="360" w:lineRule="auto"/>
              <w:jc w:val="center"/>
              <w:rPr>
                <w:rFonts w:hint="default" w:ascii="Times New Roman" w:hAnsi="Times New Roman" w:eastAsia="黑体" w:cs="Times New Roman"/>
                <w:color w:val="000000"/>
                <w:sz w:val="21"/>
                <w:szCs w:val="21"/>
              </w:rPr>
            </w:pPr>
          </w:p>
        </w:tc>
        <w:tc>
          <w:tcPr>
            <w:tcW w:w="1440" w:type="dxa"/>
            <w:noWrap w:val="0"/>
            <w:vAlign w:val="center"/>
          </w:tcPr>
          <w:p>
            <w:pPr>
              <w:spacing w:line="360" w:lineRule="auto"/>
              <w:jc w:val="center"/>
              <w:rPr>
                <w:rFonts w:hint="default" w:ascii="Times New Roman" w:hAnsi="Times New Roman" w:eastAsia="黑体" w:cs="Times New Roman"/>
                <w:color w:val="000000"/>
                <w:sz w:val="21"/>
                <w:szCs w:val="21"/>
              </w:rPr>
            </w:pPr>
          </w:p>
        </w:tc>
        <w:tc>
          <w:tcPr>
            <w:tcW w:w="1693" w:type="dxa"/>
            <w:noWrap w:val="0"/>
            <w:vAlign w:val="center"/>
          </w:tcPr>
          <w:p>
            <w:pPr>
              <w:spacing w:line="360" w:lineRule="auto"/>
              <w:jc w:val="center"/>
              <w:rPr>
                <w:rFonts w:hint="default" w:ascii="Times New Roman" w:hAnsi="Times New Roman" w:eastAsia="黑体" w:cs="Times New Roman"/>
                <w:color w:val="000000"/>
                <w:sz w:val="21"/>
                <w:szCs w:val="21"/>
              </w:rPr>
            </w:pPr>
          </w:p>
        </w:tc>
        <w:tc>
          <w:tcPr>
            <w:tcW w:w="1233" w:type="dxa"/>
            <w:noWrap w:val="0"/>
            <w:vAlign w:val="center"/>
          </w:tcPr>
          <w:p>
            <w:pPr>
              <w:spacing w:line="360" w:lineRule="auto"/>
              <w:jc w:val="center"/>
              <w:rPr>
                <w:rFonts w:hint="default" w:ascii="Times New Roman" w:hAnsi="Times New Roman" w:eastAsia="黑体" w:cs="Times New Roman"/>
                <w:color w:val="000000"/>
                <w:sz w:val="21"/>
                <w:szCs w:val="21"/>
              </w:rPr>
            </w:pPr>
          </w:p>
        </w:tc>
        <w:tc>
          <w:tcPr>
            <w:tcW w:w="1672" w:type="dxa"/>
            <w:noWrap w:val="0"/>
            <w:vAlign w:val="center"/>
          </w:tcPr>
          <w:p>
            <w:pPr>
              <w:spacing w:line="360" w:lineRule="auto"/>
              <w:jc w:val="center"/>
              <w:rPr>
                <w:rFonts w:hint="default" w:ascii="Times New Roman" w:hAnsi="Times New Roman" w:eastAsia="黑体" w:cs="Times New Roman"/>
                <w:color w:val="000000"/>
                <w:sz w:val="21"/>
                <w:szCs w:val="21"/>
              </w:rPr>
            </w:pPr>
          </w:p>
        </w:tc>
        <w:tc>
          <w:tcPr>
            <w:tcW w:w="844" w:type="dxa"/>
            <w:noWrap w:val="0"/>
            <w:vAlign w:val="center"/>
          </w:tcPr>
          <w:p>
            <w:pPr>
              <w:spacing w:line="360" w:lineRule="auto"/>
              <w:jc w:val="center"/>
              <w:rPr>
                <w:rFonts w:hint="default" w:ascii="Times New Roman" w:hAnsi="Times New Roman" w:eastAsia="黑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10" w:type="dxa"/>
            <w:noWrap w:val="0"/>
            <w:vAlign w:val="center"/>
          </w:tcPr>
          <w:p>
            <w:pPr>
              <w:spacing w:line="360" w:lineRule="auto"/>
              <w:jc w:val="center"/>
              <w:rPr>
                <w:rFonts w:hint="default" w:ascii="Times New Roman" w:hAnsi="Times New Roman" w:eastAsia="黑体" w:cs="Times New Roman"/>
                <w:color w:val="000000"/>
                <w:sz w:val="21"/>
                <w:szCs w:val="21"/>
                <w:lang w:val="en-US" w:eastAsia="zh-CN"/>
              </w:rPr>
            </w:pPr>
            <w:r>
              <w:rPr>
                <w:rFonts w:hint="default" w:ascii="Times New Roman" w:hAnsi="Times New Roman" w:eastAsia="黑体" w:cs="Times New Roman"/>
                <w:color w:val="000000"/>
                <w:sz w:val="21"/>
                <w:szCs w:val="21"/>
                <w:lang w:val="en-US" w:eastAsia="zh-CN"/>
              </w:rPr>
              <w:t>4</w:t>
            </w:r>
          </w:p>
        </w:tc>
        <w:tc>
          <w:tcPr>
            <w:tcW w:w="1244" w:type="dxa"/>
            <w:noWrap w:val="0"/>
            <w:vAlign w:val="center"/>
          </w:tcPr>
          <w:p>
            <w:pPr>
              <w:spacing w:line="360" w:lineRule="auto"/>
              <w:jc w:val="center"/>
              <w:rPr>
                <w:rFonts w:hint="default" w:ascii="Times New Roman" w:hAnsi="Times New Roman" w:eastAsia="黑体" w:cs="Times New Roman"/>
                <w:color w:val="000000"/>
                <w:sz w:val="21"/>
                <w:szCs w:val="21"/>
              </w:rPr>
            </w:pPr>
          </w:p>
        </w:tc>
        <w:tc>
          <w:tcPr>
            <w:tcW w:w="1440" w:type="dxa"/>
            <w:noWrap w:val="0"/>
            <w:vAlign w:val="center"/>
          </w:tcPr>
          <w:p>
            <w:pPr>
              <w:spacing w:line="360" w:lineRule="auto"/>
              <w:jc w:val="center"/>
              <w:rPr>
                <w:rFonts w:hint="default" w:ascii="Times New Roman" w:hAnsi="Times New Roman" w:eastAsia="黑体" w:cs="Times New Roman"/>
                <w:color w:val="000000"/>
                <w:sz w:val="21"/>
                <w:szCs w:val="21"/>
              </w:rPr>
            </w:pPr>
          </w:p>
        </w:tc>
        <w:tc>
          <w:tcPr>
            <w:tcW w:w="1693" w:type="dxa"/>
            <w:noWrap w:val="0"/>
            <w:vAlign w:val="center"/>
          </w:tcPr>
          <w:p>
            <w:pPr>
              <w:spacing w:line="360" w:lineRule="auto"/>
              <w:jc w:val="center"/>
              <w:rPr>
                <w:rFonts w:hint="default" w:ascii="Times New Roman" w:hAnsi="Times New Roman" w:eastAsia="黑体" w:cs="Times New Roman"/>
                <w:color w:val="000000"/>
                <w:sz w:val="21"/>
                <w:szCs w:val="21"/>
              </w:rPr>
            </w:pPr>
          </w:p>
        </w:tc>
        <w:tc>
          <w:tcPr>
            <w:tcW w:w="1233" w:type="dxa"/>
            <w:noWrap w:val="0"/>
            <w:vAlign w:val="center"/>
          </w:tcPr>
          <w:p>
            <w:pPr>
              <w:spacing w:line="360" w:lineRule="auto"/>
              <w:jc w:val="center"/>
              <w:rPr>
                <w:rFonts w:hint="default" w:ascii="Times New Roman" w:hAnsi="Times New Roman" w:eastAsia="黑体" w:cs="Times New Roman"/>
                <w:color w:val="000000"/>
                <w:sz w:val="21"/>
                <w:szCs w:val="21"/>
              </w:rPr>
            </w:pPr>
          </w:p>
        </w:tc>
        <w:tc>
          <w:tcPr>
            <w:tcW w:w="1672" w:type="dxa"/>
            <w:noWrap w:val="0"/>
            <w:vAlign w:val="center"/>
          </w:tcPr>
          <w:p>
            <w:pPr>
              <w:spacing w:line="360" w:lineRule="auto"/>
              <w:jc w:val="center"/>
              <w:rPr>
                <w:rFonts w:hint="default" w:ascii="Times New Roman" w:hAnsi="Times New Roman" w:eastAsia="黑体" w:cs="Times New Roman"/>
                <w:color w:val="000000"/>
                <w:sz w:val="21"/>
                <w:szCs w:val="21"/>
              </w:rPr>
            </w:pPr>
          </w:p>
        </w:tc>
        <w:tc>
          <w:tcPr>
            <w:tcW w:w="844" w:type="dxa"/>
            <w:noWrap w:val="0"/>
            <w:vAlign w:val="center"/>
          </w:tcPr>
          <w:p>
            <w:pPr>
              <w:spacing w:line="360" w:lineRule="auto"/>
              <w:jc w:val="center"/>
              <w:rPr>
                <w:rFonts w:hint="default" w:ascii="Times New Roman" w:hAnsi="Times New Roman" w:eastAsia="黑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10" w:type="dxa"/>
            <w:noWrap w:val="0"/>
            <w:vAlign w:val="center"/>
          </w:tcPr>
          <w:p>
            <w:pPr>
              <w:spacing w:line="360" w:lineRule="auto"/>
              <w:jc w:val="center"/>
              <w:rPr>
                <w:rFonts w:hint="default" w:ascii="Times New Roman" w:hAnsi="Times New Roman" w:eastAsia="黑体" w:cs="Times New Roman"/>
                <w:color w:val="000000"/>
                <w:sz w:val="21"/>
                <w:szCs w:val="21"/>
                <w:lang w:eastAsia="zh-CN"/>
              </w:rPr>
            </w:pPr>
            <w:r>
              <w:rPr>
                <w:rFonts w:hint="default" w:ascii="Times New Roman" w:hAnsi="Times New Roman" w:eastAsia="黑体" w:cs="Times New Roman"/>
                <w:color w:val="000000"/>
                <w:sz w:val="21"/>
                <w:szCs w:val="21"/>
                <w:lang w:eastAsia="zh-CN"/>
              </w:rPr>
              <w:t>…</w:t>
            </w:r>
          </w:p>
        </w:tc>
        <w:tc>
          <w:tcPr>
            <w:tcW w:w="1244" w:type="dxa"/>
            <w:noWrap w:val="0"/>
            <w:vAlign w:val="center"/>
          </w:tcPr>
          <w:p>
            <w:pPr>
              <w:spacing w:line="360" w:lineRule="auto"/>
              <w:jc w:val="center"/>
              <w:rPr>
                <w:rFonts w:hint="default" w:ascii="Times New Roman" w:hAnsi="Times New Roman" w:eastAsia="黑体" w:cs="Times New Roman"/>
                <w:color w:val="000000"/>
                <w:sz w:val="21"/>
                <w:szCs w:val="21"/>
              </w:rPr>
            </w:pPr>
          </w:p>
        </w:tc>
        <w:tc>
          <w:tcPr>
            <w:tcW w:w="1440" w:type="dxa"/>
            <w:noWrap w:val="0"/>
            <w:vAlign w:val="center"/>
          </w:tcPr>
          <w:p>
            <w:pPr>
              <w:spacing w:line="360" w:lineRule="auto"/>
              <w:jc w:val="center"/>
              <w:rPr>
                <w:rFonts w:hint="default" w:ascii="Times New Roman" w:hAnsi="Times New Roman" w:eastAsia="黑体" w:cs="Times New Roman"/>
                <w:color w:val="000000"/>
                <w:sz w:val="21"/>
                <w:szCs w:val="21"/>
              </w:rPr>
            </w:pPr>
          </w:p>
        </w:tc>
        <w:tc>
          <w:tcPr>
            <w:tcW w:w="1693" w:type="dxa"/>
            <w:noWrap w:val="0"/>
            <w:vAlign w:val="center"/>
          </w:tcPr>
          <w:p>
            <w:pPr>
              <w:spacing w:line="360" w:lineRule="auto"/>
              <w:jc w:val="center"/>
              <w:rPr>
                <w:rFonts w:hint="default" w:ascii="Times New Roman" w:hAnsi="Times New Roman" w:eastAsia="黑体" w:cs="Times New Roman"/>
                <w:color w:val="000000"/>
                <w:sz w:val="21"/>
                <w:szCs w:val="21"/>
              </w:rPr>
            </w:pPr>
          </w:p>
        </w:tc>
        <w:tc>
          <w:tcPr>
            <w:tcW w:w="1233" w:type="dxa"/>
            <w:noWrap w:val="0"/>
            <w:vAlign w:val="center"/>
          </w:tcPr>
          <w:p>
            <w:pPr>
              <w:spacing w:line="360" w:lineRule="auto"/>
              <w:jc w:val="center"/>
              <w:rPr>
                <w:rFonts w:hint="default" w:ascii="Times New Roman" w:hAnsi="Times New Roman" w:eastAsia="黑体" w:cs="Times New Roman"/>
                <w:color w:val="000000"/>
                <w:sz w:val="21"/>
                <w:szCs w:val="21"/>
              </w:rPr>
            </w:pPr>
          </w:p>
        </w:tc>
        <w:tc>
          <w:tcPr>
            <w:tcW w:w="1672" w:type="dxa"/>
            <w:noWrap w:val="0"/>
            <w:vAlign w:val="center"/>
          </w:tcPr>
          <w:p>
            <w:pPr>
              <w:spacing w:line="360" w:lineRule="auto"/>
              <w:jc w:val="center"/>
              <w:rPr>
                <w:rFonts w:hint="default" w:ascii="Times New Roman" w:hAnsi="Times New Roman" w:eastAsia="黑体" w:cs="Times New Roman"/>
                <w:color w:val="000000"/>
                <w:sz w:val="21"/>
                <w:szCs w:val="21"/>
              </w:rPr>
            </w:pPr>
          </w:p>
        </w:tc>
        <w:tc>
          <w:tcPr>
            <w:tcW w:w="844" w:type="dxa"/>
            <w:noWrap w:val="0"/>
            <w:vAlign w:val="center"/>
          </w:tcPr>
          <w:p>
            <w:pPr>
              <w:spacing w:line="360" w:lineRule="auto"/>
              <w:jc w:val="center"/>
              <w:rPr>
                <w:rFonts w:hint="default" w:ascii="Times New Roman" w:hAnsi="Times New Roman" w:eastAsia="黑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10" w:type="dxa"/>
            <w:noWrap w:val="0"/>
            <w:vAlign w:val="center"/>
          </w:tcPr>
          <w:p>
            <w:pPr>
              <w:spacing w:line="360" w:lineRule="auto"/>
              <w:jc w:val="center"/>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lang w:eastAsia="zh-CN"/>
              </w:rPr>
              <w:t>…</w:t>
            </w:r>
          </w:p>
        </w:tc>
        <w:tc>
          <w:tcPr>
            <w:tcW w:w="1244" w:type="dxa"/>
            <w:noWrap w:val="0"/>
            <w:vAlign w:val="center"/>
          </w:tcPr>
          <w:p>
            <w:pPr>
              <w:spacing w:line="360" w:lineRule="auto"/>
              <w:jc w:val="center"/>
              <w:rPr>
                <w:rFonts w:hint="default" w:ascii="Times New Roman" w:hAnsi="Times New Roman" w:eastAsia="黑体" w:cs="Times New Roman"/>
                <w:color w:val="000000"/>
                <w:sz w:val="21"/>
                <w:szCs w:val="21"/>
              </w:rPr>
            </w:pPr>
          </w:p>
        </w:tc>
        <w:tc>
          <w:tcPr>
            <w:tcW w:w="1440" w:type="dxa"/>
            <w:noWrap w:val="0"/>
            <w:vAlign w:val="center"/>
          </w:tcPr>
          <w:p>
            <w:pPr>
              <w:spacing w:line="360" w:lineRule="auto"/>
              <w:jc w:val="center"/>
              <w:rPr>
                <w:rFonts w:hint="default" w:ascii="Times New Roman" w:hAnsi="Times New Roman" w:eastAsia="黑体" w:cs="Times New Roman"/>
                <w:color w:val="000000"/>
                <w:sz w:val="21"/>
                <w:szCs w:val="21"/>
              </w:rPr>
            </w:pPr>
          </w:p>
        </w:tc>
        <w:tc>
          <w:tcPr>
            <w:tcW w:w="1693" w:type="dxa"/>
            <w:noWrap w:val="0"/>
            <w:vAlign w:val="center"/>
          </w:tcPr>
          <w:p>
            <w:pPr>
              <w:spacing w:line="360" w:lineRule="auto"/>
              <w:jc w:val="center"/>
              <w:rPr>
                <w:rFonts w:hint="default" w:ascii="Times New Roman" w:hAnsi="Times New Roman" w:eastAsia="黑体" w:cs="Times New Roman"/>
                <w:color w:val="000000"/>
                <w:sz w:val="21"/>
                <w:szCs w:val="21"/>
              </w:rPr>
            </w:pPr>
          </w:p>
        </w:tc>
        <w:tc>
          <w:tcPr>
            <w:tcW w:w="1233" w:type="dxa"/>
            <w:noWrap w:val="0"/>
            <w:vAlign w:val="center"/>
          </w:tcPr>
          <w:p>
            <w:pPr>
              <w:spacing w:line="360" w:lineRule="auto"/>
              <w:jc w:val="center"/>
              <w:rPr>
                <w:rFonts w:hint="default" w:ascii="Times New Roman" w:hAnsi="Times New Roman" w:eastAsia="黑体" w:cs="Times New Roman"/>
                <w:color w:val="000000"/>
                <w:sz w:val="21"/>
                <w:szCs w:val="21"/>
              </w:rPr>
            </w:pPr>
          </w:p>
        </w:tc>
        <w:tc>
          <w:tcPr>
            <w:tcW w:w="1672" w:type="dxa"/>
            <w:noWrap w:val="0"/>
            <w:vAlign w:val="center"/>
          </w:tcPr>
          <w:p>
            <w:pPr>
              <w:spacing w:line="360" w:lineRule="auto"/>
              <w:jc w:val="center"/>
              <w:rPr>
                <w:rFonts w:hint="default" w:ascii="Times New Roman" w:hAnsi="Times New Roman" w:eastAsia="黑体" w:cs="Times New Roman"/>
                <w:color w:val="000000"/>
                <w:sz w:val="21"/>
                <w:szCs w:val="21"/>
              </w:rPr>
            </w:pPr>
          </w:p>
        </w:tc>
        <w:tc>
          <w:tcPr>
            <w:tcW w:w="844" w:type="dxa"/>
            <w:noWrap w:val="0"/>
            <w:vAlign w:val="center"/>
          </w:tcPr>
          <w:p>
            <w:pPr>
              <w:spacing w:line="360" w:lineRule="auto"/>
              <w:jc w:val="center"/>
              <w:rPr>
                <w:rFonts w:hint="default" w:ascii="Times New Roman" w:hAnsi="Times New Roman" w:eastAsia="黑体" w:cs="Times New Roman"/>
                <w:color w:val="000000"/>
                <w:sz w:val="21"/>
                <w:szCs w:val="21"/>
              </w:rPr>
            </w:pPr>
          </w:p>
        </w:tc>
      </w:tr>
    </w:tbl>
    <w:p>
      <w:pPr>
        <w:rPr>
          <w:rFonts w:hint="default" w:ascii="Times New Roman" w:hAnsi="Times New Roman" w:cs="Times New Roman"/>
          <w:color w:val="auto"/>
          <w:sz w:val="24"/>
          <w:highlight w:val="none"/>
        </w:rPr>
      </w:pPr>
    </w:p>
    <w:p>
      <w:pP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注：</w:t>
      </w:r>
    </w:p>
    <w:p>
      <w:pPr>
        <w:spacing w:line="360" w:lineRule="auto"/>
        <w:jc w:val="lef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kern w:val="2"/>
          <w:sz w:val="24"/>
          <w:szCs w:val="24"/>
          <w:highlight w:val="none"/>
          <w:lang w:val="en-US" w:eastAsia="zh-CN" w:bidi="ar-SA"/>
        </w:rPr>
        <w:t>（1）</w:t>
      </w:r>
      <w:r>
        <w:rPr>
          <w:rFonts w:hint="default" w:ascii="Times New Roman" w:hAnsi="Times New Roman" w:eastAsia="宋体" w:cs="Times New Roman"/>
          <w:color w:val="auto"/>
          <w:kern w:val="2"/>
          <w:sz w:val="24"/>
          <w:szCs w:val="24"/>
          <w:highlight w:val="none"/>
          <w:lang w:val="en-US" w:eastAsia="zh-CN" w:bidi="ar-SA"/>
        </w:rPr>
        <w:t>本表后附比选申请人满足比选文件要求的业绩证明材料：合同</w:t>
      </w:r>
      <w:r>
        <w:rPr>
          <w:rFonts w:hint="default" w:ascii="Times New Roman" w:hAnsi="Times New Roman" w:cs="Times New Roman"/>
          <w:color w:val="auto"/>
          <w:kern w:val="2"/>
          <w:sz w:val="24"/>
          <w:szCs w:val="24"/>
          <w:highlight w:val="none"/>
          <w:lang w:val="en-US" w:eastAsia="zh-CN" w:bidi="ar-SA"/>
        </w:rPr>
        <w:t>清晰</w:t>
      </w:r>
      <w:r>
        <w:rPr>
          <w:rFonts w:hint="default" w:ascii="Times New Roman" w:hAnsi="Times New Roman" w:eastAsia="宋体" w:cs="Times New Roman"/>
          <w:color w:val="auto"/>
          <w:kern w:val="2"/>
          <w:sz w:val="24"/>
          <w:szCs w:val="24"/>
          <w:highlight w:val="none"/>
          <w:lang w:val="en-US" w:eastAsia="zh-CN" w:bidi="ar-SA"/>
        </w:rPr>
        <w:t>影印件。</w:t>
      </w:r>
    </w:p>
    <w:p>
      <w:pPr>
        <w:spacing w:line="360" w:lineRule="auto"/>
        <w:jc w:val="left"/>
        <w:rPr>
          <w:rFonts w:hint="default" w:ascii="Times New Roman" w:hAnsi="Times New Roman" w:eastAsia="宋体" w:cs="Times New Roman"/>
          <w:color w:val="000000"/>
          <w:sz w:val="24"/>
          <w:szCs w:val="24"/>
          <w:highlight w:val="none"/>
        </w:rPr>
      </w:pPr>
      <w:r>
        <w:rPr>
          <w:rFonts w:hint="default" w:ascii="Times New Roman" w:hAnsi="Times New Roman" w:cs="Times New Roman"/>
          <w:color w:val="auto"/>
          <w:kern w:val="2"/>
          <w:sz w:val="24"/>
          <w:szCs w:val="24"/>
          <w:highlight w:val="none"/>
          <w:lang w:val="en-US" w:eastAsia="zh-CN" w:bidi="ar-SA"/>
        </w:rPr>
        <w:t>（2）</w:t>
      </w:r>
      <w:r>
        <w:rPr>
          <w:rFonts w:hint="default" w:ascii="Times New Roman" w:hAnsi="Times New Roman" w:eastAsia="宋体" w:cs="Times New Roman"/>
          <w:color w:val="auto"/>
          <w:kern w:val="2"/>
          <w:sz w:val="24"/>
          <w:szCs w:val="24"/>
          <w:highlight w:val="none"/>
          <w:lang w:val="en-US" w:eastAsia="zh-CN" w:bidi="ar-SA"/>
        </w:rPr>
        <w:t>上述项目的业绩证明资料，</w:t>
      </w:r>
      <w:r>
        <w:rPr>
          <w:rFonts w:hint="default" w:ascii="Times New Roman" w:hAnsi="Times New Roman" w:eastAsia="宋体" w:cs="Times New Roman"/>
          <w:b w:val="0"/>
          <w:bCs w:val="0"/>
          <w:color w:val="auto"/>
          <w:kern w:val="2"/>
          <w:sz w:val="24"/>
          <w:szCs w:val="24"/>
          <w:highlight w:val="none"/>
          <w:lang w:val="en-US" w:eastAsia="zh-CN" w:bidi="ar-SA"/>
        </w:rPr>
        <w:t>日期以合同签订日期为准</w:t>
      </w:r>
      <w:r>
        <w:rPr>
          <w:rFonts w:hint="default" w:ascii="Times New Roman" w:hAnsi="Times New Roman" w:cs="Times New Roman"/>
          <w:b w:val="0"/>
          <w:bCs w:val="0"/>
          <w:color w:val="000000"/>
          <w:sz w:val="24"/>
          <w:szCs w:val="24"/>
          <w:highlight w:val="none"/>
          <w:lang w:eastAsia="zh-CN"/>
        </w:rPr>
        <w:t>，</w:t>
      </w:r>
      <w:r>
        <w:rPr>
          <w:rFonts w:hint="default" w:ascii="Times New Roman" w:hAnsi="Times New Roman" w:cs="Times New Roman"/>
          <w:color w:val="000000"/>
          <w:sz w:val="24"/>
          <w:szCs w:val="24"/>
          <w:highlight w:val="none"/>
          <w:lang w:val="en-US" w:eastAsia="zh-CN"/>
        </w:rPr>
        <w:t>合同证明资料</w:t>
      </w:r>
      <w:r>
        <w:rPr>
          <w:rFonts w:hint="default" w:ascii="Times New Roman" w:hAnsi="Times New Roman" w:eastAsia="宋体" w:cs="Times New Roman"/>
          <w:color w:val="000000"/>
          <w:sz w:val="24"/>
          <w:szCs w:val="24"/>
          <w:highlight w:val="none"/>
        </w:rPr>
        <w:t>应能体现相关</w:t>
      </w:r>
      <w:r>
        <w:rPr>
          <w:rFonts w:hint="default" w:ascii="Times New Roman" w:hAnsi="Times New Roman" w:eastAsia="宋体" w:cs="Times New Roman"/>
          <w:b/>
          <w:bCs/>
          <w:color w:val="000000"/>
          <w:sz w:val="24"/>
          <w:szCs w:val="24"/>
          <w:highlight w:val="none"/>
        </w:rPr>
        <w:t>合同签订时间、</w:t>
      </w:r>
      <w:r>
        <w:rPr>
          <w:rFonts w:hint="default" w:ascii="Times New Roman" w:hAnsi="Times New Roman" w:eastAsia="宋体" w:cs="Times New Roman"/>
          <w:b/>
          <w:bCs/>
          <w:color w:val="000000"/>
          <w:sz w:val="24"/>
          <w:szCs w:val="24"/>
          <w:highlight w:val="none"/>
          <w:lang w:val="en-US" w:eastAsia="zh-CN"/>
        </w:rPr>
        <w:t>合同范围、合同签署页</w:t>
      </w:r>
      <w:r>
        <w:rPr>
          <w:rFonts w:hint="default" w:ascii="Times New Roman" w:hAnsi="Times New Roman" w:eastAsia="宋体" w:cs="Times New Roman"/>
          <w:color w:val="000000"/>
          <w:sz w:val="24"/>
          <w:szCs w:val="24"/>
          <w:highlight w:val="none"/>
        </w:rPr>
        <w:t>等内容，并加盖</w:t>
      </w:r>
      <w:r>
        <w:rPr>
          <w:rFonts w:hint="default" w:ascii="Times New Roman" w:hAnsi="Times New Roman" w:eastAsia="宋体" w:cs="Times New Roman"/>
          <w:color w:val="000000"/>
          <w:sz w:val="24"/>
          <w:szCs w:val="24"/>
          <w:highlight w:val="none"/>
          <w:lang w:val="en-US" w:eastAsia="zh-CN"/>
        </w:rPr>
        <w:t>比选申请</w:t>
      </w:r>
      <w:r>
        <w:rPr>
          <w:rFonts w:hint="default" w:ascii="Times New Roman" w:hAnsi="Times New Roman" w:eastAsia="宋体" w:cs="Times New Roman"/>
          <w:color w:val="000000"/>
          <w:sz w:val="24"/>
          <w:szCs w:val="24"/>
          <w:highlight w:val="none"/>
        </w:rPr>
        <w:t>人公章。若未出具证明材料或证明材料不全或所要求的信息描述不清晰的，该业绩不予认定。</w:t>
      </w:r>
    </w:p>
    <w:p>
      <w:pPr>
        <w:spacing w:line="360" w:lineRule="auto"/>
        <w:jc w:val="left"/>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lang w:eastAsia="zh-CN"/>
        </w:rPr>
        <w:t>）</w:t>
      </w:r>
      <w:r>
        <w:rPr>
          <w:rFonts w:ascii="Times New Roman" w:hAnsi="Times New Roman" w:eastAsia="宋体" w:cs="Times New Roman"/>
          <w:color w:val="auto"/>
          <w:sz w:val="24"/>
          <w:highlight w:val="none"/>
        </w:rPr>
        <w:t>若近年来，比选申请人法人机构发生合法变更或重组或法人名称变更时，应提供相关部门的合法批件或其他相关证明材料来证明其所附业绩的继承性。</w:t>
      </w:r>
    </w:p>
    <w:p>
      <w:pP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br w:type="page"/>
      </w:r>
    </w:p>
    <w:p>
      <w:pPr>
        <w:rPr>
          <w:rFonts w:hint="default" w:ascii="Times New Roman" w:hAnsi="Times New Roman" w:cs="Times New Roman"/>
          <w:color w:val="000000"/>
        </w:rPr>
      </w:pPr>
    </w:p>
    <w:p>
      <w:pPr>
        <w:spacing w:line="360" w:lineRule="auto"/>
        <w:jc w:val="center"/>
        <w:outlineLvl w:val="1"/>
        <w:rPr>
          <w:rFonts w:hint="default" w:ascii="Times New Roman" w:hAnsi="Times New Roman" w:eastAsia="方正小标宋简体" w:cs="Times New Roman"/>
          <w:color w:val="000000"/>
          <w:sz w:val="32"/>
          <w:szCs w:val="32"/>
          <w:lang w:val="en-US" w:eastAsia="zh-CN"/>
        </w:rPr>
      </w:pPr>
      <w:bookmarkStart w:id="36" w:name="_Toc13837"/>
      <w:r>
        <w:rPr>
          <w:rFonts w:hint="default" w:ascii="Times New Roman" w:hAnsi="Times New Roman" w:eastAsia="方正小标宋简体" w:cs="Times New Roman"/>
          <w:color w:val="000000"/>
          <w:sz w:val="32"/>
          <w:szCs w:val="32"/>
          <w:lang w:eastAsia="zh-CN"/>
        </w:rPr>
        <w:t>（</w:t>
      </w:r>
      <w:r>
        <w:rPr>
          <w:rFonts w:hint="default" w:ascii="Times New Roman" w:hAnsi="Times New Roman" w:eastAsia="方正小标宋简体" w:cs="Times New Roman"/>
          <w:color w:val="000000"/>
          <w:sz w:val="32"/>
          <w:szCs w:val="32"/>
          <w:lang w:val="en-US" w:eastAsia="zh-CN"/>
        </w:rPr>
        <w:t>六</w:t>
      </w:r>
      <w:r>
        <w:rPr>
          <w:rFonts w:hint="default" w:ascii="Times New Roman" w:hAnsi="Times New Roman" w:eastAsia="方正小标宋简体" w:cs="Times New Roman"/>
          <w:color w:val="000000"/>
          <w:sz w:val="32"/>
          <w:szCs w:val="32"/>
          <w:lang w:eastAsia="zh-CN"/>
        </w:rPr>
        <w:t>）</w:t>
      </w:r>
      <w:r>
        <w:rPr>
          <w:rFonts w:hint="default" w:ascii="Times New Roman" w:hAnsi="Times New Roman" w:eastAsia="方正小标宋简体" w:cs="Times New Roman"/>
          <w:color w:val="000000"/>
          <w:sz w:val="32"/>
          <w:szCs w:val="32"/>
          <w:lang w:val="en-US" w:eastAsia="zh-CN"/>
        </w:rPr>
        <w:t>信誉资料</w:t>
      </w:r>
      <w:bookmarkEnd w:id="36"/>
    </w:p>
    <w:p>
      <w:pPr>
        <w:tabs>
          <w:tab w:val="left" w:pos="0"/>
        </w:tabs>
        <w:snapToGrid w:val="0"/>
        <w:spacing w:line="360" w:lineRule="auto"/>
        <w:ind w:firstLine="480"/>
        <w:rPr>
          <w:rFonts w:hint="default" w:ascii="Times New Roman" w:hAnsi="Times New Roman" w:cs="Times New Roman"/>
          <w:color w:val="000000"/>
          <w:sz w:val="21"/>
          <w:szCs w:val="21"/>
        </w:rPr>
      </w:pPr>
    </w:p>
    <w:p>
      <w:pPr>
        <w:spacing w:line="360"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eastAsia="zh-CN"/>
        </w:rPr>
        <w:t>（</w:t>
      </w:r>
      <w:r>
        <w:rPr>
          <w:rFonts w:hint="default" w:ascii="Times New Roman" w:hAnsi="Times New Roman" w:cs="Times New Roman"/>
          <w:color w:val="000000"/>
          <w:sz w:val="24"/>
          <w:szCs w:val="24"/>
          <w:lang w:val="en-US" w:eastAsia="zh-CN"/>
        </w:rPr>
        <w:t>1</w:t>
      </w:r>
      <w:r>
        <w:rPr>
          <w:rFonts w:hint="default" w:ascii="Times New Roman" w:hAnsi="Times New Roman" w:cs="Times New Roman"/>
          <w:color w:val="000000"/>
          <w:sz w:val="24"/>
          <w:szCs w:val="24"/>
          <w:lang w:eastAsia="zh-CN"/>
        </w:rPr>
        <w:t>）比选申请人对通过“信用中国”网站（http：//www.creditchina.gov.cn/）查询“失信被执行人”链接“中国执行信息公开网(http://zxgk.court.gov.cn/shixin/)”中列为失信被执行人的比选申请人，不得参加本次比选。（</w:t>
      </w:r>
      <w:r>
        <w:rPr>
          <w:rFonts w:hint="default" w:ascii="Times New Roman" w:hAnsi="Times New Roman" w:cs="Times New Roman"/>
          <w:color w:val="000000"/>
          <w:sz w:val="24"/>
          <w:szCs w:val="24"/>
          <w:u w:val="single"/>
          <w:lang w:eastAsia="zh-CN"/>
        </w:rPr>
        <w:t>比选申请人须提供附查询结果截图</w:t>
      </w:r>
      <w:r>
        <w:rPr>
          <w:rFonts w:hint="default" w:ascii="Times New Roman" w:hAnsi="Times New Roman" w:cs="Times New Roman"/>
          <w:color w:val="000000"/>
          <w:sz w:val="24"/>
          <w:szCs w:val="24"/>
          <w:lang w:eastAsia="zh-CN"/>
        </w:rPr>
        <w:t>）</w:t>
      </w:r>
    </w:p>
    <w:p>
      <w:pPr>
        <w:spacing w:line="360"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eastAsia="zh-CN"/>
        </w:rPr>
        <w:t>（</w:t>
      </w:r>
      <w:r>
        <w:rPr>
          <w:rFonts w:hint="default" w:ascii="Times New Roman" w:hAnsi="Times New Roman" w:cs="Times New Roman"/>
          <w:color w:val="000000"/>
          <w:sz w:val="24"/>
          <w:szCs w:val="24"/>
          <w:lang w:val="en-US" w:eastAsia="zh-CN"/>
        </w:rPr>
        <w:t>2</w:t>
      </w:r>
      <w:r>
        <w:rPr>
          <w:rFonts w:hint="default" w:ascii="Times New Roman" w:hAnsi="Times New Roman" w:cs="Times New Roman"/>
          <w:color w:val="000000"/>
          <w:sz w:val="24"/>
          <w:szCs w:val="24"/>
          <w:lang w:eastAsia="zh-CN"/>
        </w:rPr>
        <w:t>）</w:t>
      </w:r>
      <w:r>
        <w:rPr>
          <w:rFonts w:hint="default" w:ascii="Times New Roman" w:hAnsi="Times New Roman" w:cs="Times New Roman"/>
          <w:color w:val="000000"/>
          <w:sz w:val="24"/>
          <w:szCs w:val="24"/>
        </w:rPr>
        <w:t>比选申请人在国家企业信用信息公示系统（www.gsxt.gov.cn）中查询未被列入严重违法失信企业名单</w:t>
      </w:r>
      <w:r>
        <w:rPr>
          <w:rFonts w:hint="default" w:ascii="Times New Roman" w:hAnsi="Times New Roman" w:cs="Times New Roman"/>
          <w:color w:val="000000"/>
          <w:sz w:val="24"/>
          <w:szCs w:val="24"/>
          <w:u w:val="single"/>
        </w:rPr>
        <w:t>（比选申请人须提供查询结果截图）</w:t>
      </w:r>
      <w:r>
        <w:rPr>
          <w:rFonts w:hint="default" w:ascii="Times New Roman" w:hAnsi="Times New Roman" w:cs="Times New Roman"/>
          <w:color w:val="000000"/>
          <w:sz w:val="24"/>
          <w:szCs w:val="24"/>
        </w:rPr>
        <w:t>。</w:t>
      </w:r>
    </w:p>
    <w:p>
      <w:pPr>
        <w:spacing w:line="360"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eastAsia="zh-CN"/>
        </w:rPr>
        <w:t>（</w:t>
      </w:r>
      <w:r>
        <w:rPr>
          <w:rFonts w:hint="default" w:ascii="Times New Roman" w:hAnsi="Times New Roman" w:cs="Times New Roman"/>
          <w:color w:val="000000"/>
          <w:sz w:val="24"/>
          <w:szCs w:val="24"/>
          <w:lang w:val="en-US" w:eastAsia="zh-CN"/>
        </w:rPr>
        <w:t>3</w:t>
      </w:r>
      <w:r>
        <w:rPr>
          <w:rFonts w:hint="default" w:ascii="Times New Roman" w:hAnsi="Times New Roman" w:cs="Times New Roman"/>
          <w:color w:val="000000"/>
          <w:sz w:val="24"/>
          <w:szCs w:val="24"/>
          <w:lang w:eastAsia="zh-CN"/>
        </w:rPr>
        <w:t>）</w:t>
      </w:r>
      <w:r>
        <w:rPr>
          <w:rFonts w:hint="default" w:ascii="Times New Roman" w:hAnsi="Times New Roman" w:cs="Times New Roman"/>
          <w:color w:val="000000"/>
          <w:sz w:val="24"/>
          <w:szCs w:val="24"/>
        </w:rPr>
        <w:t>在202</w:t>
      </w:r>
      <w:r>
        <w:rPr>
          <w:rFonts w:hint="default" w:ascii="Times New Roman" w:hAnsi="Times New Roman" w:cs="Times New Roman"/>
          <w:color w:val="000000"/>
          <w:sz w:val="24"/>
          <w:szCs w:val="24"/>
          <w:lang w:val="en-US" w:eastAsia="zh-CN"/>
        </w:rPr>
        <w:t>2</w:t>
      </w:r>
      <w:r>
        <w:rPr>
          <w:rFonts w:hint="default" w:ascii="Times New Roman" w:hAnsi="Times New Roman" w:cs="Times New Roman"/>
          <w:color w:val="000000"/>
          <w:sz w:val="24"/>
          <w:szCs w:val="24"/>
        </w:rPr>
        <w:t>年1月1日至本项目比选截止日期间，比选申请人（单位）、法定代表人没有被人民法院生效判决或裁定认定为行贿犯罪</w:t>
      </w:r>
      <w:r>
        <w:rPr>
          <w:rFonts w:hint="default" w:ascii="Times New Roman" w:hAnsi="Times New Roman" w:cs="Times New Roman"/>
          <w:color w:val="000000"/>
          <w:sz w:val="24"/>
          <w:szCs w:val="24"/>
          <w:u w:val="single"/>
        </w:rPr>
        <w:t>（比选申请人须提交无行贿犯罪的承诺函）</w:t>
      </w:r>
      <w:r>
        <w:rPr>
          <w:rFonts w:hint="default" w:ascii="Times New Roman" w:hAnsi="Times New Roman" w:cs="Times New Roman"/>
          <w:color w:val="000000"/>
          <w:sz w:val="24"/>
          <w:szCs w:val="24"/>
        </w:rPr>
        <w:t>。</w:t>
      </w:r>
    </w:p>
    <w:p>
      <w:pPr>
        <w:spacing w:line="360" w:lineRule="auto"/>
        <w:ind w:firstLine="480" w:firstLineChars="200"/>
        <w:rPr>
          <w:rFonts w:hint="default" w:ascii="Times New Roman" w:hAnsi="Times New Roman" w:cs="Times New Roman"/>
          <w:b/>
          <w:bCs/>
          <w:color w:val="000000"/>
          <w:sz w:val="24"/>
          <w:szCs w:val="24"/>
        </w:rPr>
      </w:pPr>
    </w:p>
    <w:p>
      <w:pPr>
        <w:spacing w:line="360" w:lineRule="auto"/>
        <w:ind w:firstLine="480" w:firstLineChars="200"/>
        <w:rPr>
          <w:rFonts w:hint="default" w:ascii="Times New Roman" w:hAnsi="Times New Roman" w:cs="Times New Roman"/>
          <w:b/>
          <w:bCs/>
          <w:color w:val="000000"/>
          <w:sz w:val="24"/>
          <w:szCs w:val="24"/>
        </w:rPr>
      </w:pPr>
    </w:p>
    <w:p>
      <w:pPr>
        <w:spacing w:line="360" w:lineRule="auto"/>
        <w:ind w:firstLine="480" w:firstLineChars="200"/>
        <w:rPr>
          <w:rFonts w:hint="default" w:ascii="Times New Roman" w:hAnsi="Times New Roman" w:cs="Times New Roman"/>
          <w:b/>
          <w:bCs/>
          <w:color w:val="000000"/>
          <w:sz w:val="24"/>
          <w:szCs w:val="24"/>
        </w:rPr>
      </w:pPr>
    </w:p>
    <w:p>
      <w:pPr>
        <w:spacing w:line="360" w:lineRule="auto"/>
        <w:ind w:firstLine="480" w:firstLineChars="200"/>
        <w:rPr>
          <w:rFonts w:hint="default" w:ascii="Times New Roman" w:hAnsi="Times New Roman" w:cs="Times New Roman"/>
          <w:b/>
          <w:bCs/>
          <w:color w:val="000000"/>
          <w:sz w:val="24"/>
          <w:szCs w:val="24"/>
        </w:rPr>
      </w:pPr>
    </w:p>
    <w:p>
      <w:pPr>
        <w:rPr>
          <w:rFonts w:hint="default" w:ascii="Times New Roman" w:hAnsi="Times New Roman" w:eastAsia="宋体" w:cs="Times New Roman"/>
          <w:szCs w:val="21"/>
          <w:lang w:val="en-US" w:eastAsia="zh-CN"/>
        </w:rPr>
      </w:pPr>
      <w:r>
        <w:rPr>
          <w:rFonts w:hint="default" w:ascii="Times New Roman" w:hAnsi="Times New Roman" w:cs="Times New Roman"/>
          <w:b w:val="0"/>
          <w:bCs/>
          <w:color w:val="000000"/>
          <w:sz w:val="21"/>
          <w:szCs w:val="21"/>
        </w:rPr>
        <w:t>注：提供证明文件资料（含各类影印件）须保证清晰可辩，并加盖比</w:t>
      </w:r>
      <w:r>
        <w:rPr>
          <w:rFonts w:hint="default" w:ascii="Times New Roman" w:hAnsi="Times New Roman" w:cs="Times New Roman"/>
          <w:b w:val="0"/>
          <w:bCs/>
          <w:color w:val="000000"/>
          <w:sz w:val="21"/>
          <w:szCs w:val="21"/>
          <w:lang w:val="en-US" w:eastAsia="zh-CN"/>
        </w:rPr>
        <w:t>选申请人公章。</w:t>
      </w:r>
    </w:p>
    <w:p>
      <w:pPr>
        <w:spacing w:line="360" w:lineRule="auto"/>
        <w:ind w:firstLine="480" w:firstLineChars="200"/>
        <w:rPr>
          <w:rFonts w:hint="default" w:ascii="Times New Roman" w:hAnsi="Times New Roman" w:cs="Times New Roman"/>
          <w:b/>
          <w:bCs/>
          <w:color w:val="000000"/>
          <w:sz w:val="24"/>
          <w:szCs w:val="24"/>
        </w:rPr>
      </w:pPr>
    </w:p>
    <w:p>
      <w:pPr>
        <w:spacing w:line="360" w:lineRule="auto"/>
        <w:ind w:firstLine="480" w:firstLineChars="200"/>
        <w:rPr>
          <w:rFonts w:hint="default" w:ascii="Times New Roman" w:hAnsi="Times New Roman" w:cs="Times New Roman"/>
          <w:b/>
          <w:bCs/>
          <w:color w:val="000000"/>
          <w:sz w:val="24"/>
          <w:szCs w:val="24"/>
        </w:rPr>
      </w:pPr>
    </w:p>
    <w:p>
      <w:pPr>
        <w:spacing w:line="360" w:lineRule="auto"/>
        <w:ind w:firstLine="480" w:firstLineChars="200"/>
        <w:rPr>
          <w:rFonts w:hint="default" w:ascii="Times New Roman" w:hAnsi="Times New Roman" w:cs="Times New Roman"/>
          <w:b/>
          <w:bCs/>
          <w:color w:val="000000"/>
          <w:sz w:val="24"/>
          <w:szCs w:val="24"/>
        </w:rPr>
      </w:pPr>
    </w:p>
    <w:p>
      <w:pPr>
        <w:spacing w:line="360" w:lineRule="auto"/>
        <w:ind w:firstLine="480" w:firstLineChars="200"/>
        <w:rPr>
          <w:rFonts w:hint="default" w:ascii="Times New Roman" w:hAnsi="Times New Roman" w:cs="Times New Roman"/>
          <w:b/>
          <w:bCs/>
          <w:color w:val="000000"/>
          <w:sz w:val="24"/>
          <w:szCs w:val="24"/>
        </w:rPr>
      </w:pPr>
    </w:p>
    <w:p>
      <w:pPr>
        <w:spacing w:line="360" w:lineRule="auto"/>
        <w:ind w:firstLine="480" w:firstLineChars="200"/>
        <w:rPr>
          <w:rFonts w:hint="default" w:ascii="Times New Roman" w:hAnsi="Times New Roman" w:cs="Times New Roman"/>
          <w:b/>
          <w:bCs/>
          <w:color w:val="000000"/>
          <w:sz w:val="24"/>
          <w:szCs w:val="24"/>
        </w:rPr>
      </w:pPr>
    </w:p>
    <w:p>
      <w:pPr>
        <w:spacing w:line="360" w:lineRule="auto"/>
        <w:ind w:firstLine="480" w:firstLineChars="200"/>
        <w:rPr>
          <w:rFonts w:hint="default" w:ascii="Times New Roman" w:hAnsi="Times New Roman" w:cs="Times New Roman"/>
          <w:b/>
          <w:bCs/>
          <w:color w:val="000000"/>
          <w:sz w:val="24"/>
          <w:szCs w:val="24"/>
        </w:rPr>
      </w:pPr>
    </w:p>
    <w:p>
      <w:pPr>
        <w:spacing w:line="360" w:lineRule="auto"/>
        <w:ind w:firstLine="480" w:firstLineChars="200"/>
        <w:rPr>
          <w:rFonts w:hint="default" w:ascii="Times New Roman" w:hAnsi="Times New Roman" w:cs="Times New Roman"/>
          <w:b/>
          <w:bCs/>
          <w:color w:val="000000"/>
          <w:sz w:val="24"/>
          <w:szCs w:val="24"/>
        </w:rPr>
      </w:pPr>
    </w:p>
    <w:p>
      <w:pPr>
        <w:spacing w:line="360" w:lineRule="auto"/>
        <w:ind w:firstLine="480" w:firstLineChars="200"/>
        <w:rPr>
          <w:rFonts w:hint="default" w:ascii="Times New Roman" w:hAnsi="Times New Roman" w:cs="Times New Roman"/>
          <w:b/>
          <w:bCs/>
          <w:color w:val="000000"/>
          <w:sz w:val="24"/>
          <w:szCs w:val="24"/>
        </w:rPr>
      </w:pPr>
    </w:p>
    <w:p>
      <w:pPr>
        <w:spacing w:line="360" w:lineRule="auto"/>
        <w:ind w:firstLine="480" w:firstLineChars="200"/>
        <w:rPr>
          <w:rFonts w:hint="default" w:ascii="Times New Roman" w:hAnsi="Times New Roman" w:cs="Times New Roman"/>
          <w:b/>
          <w:bCs/>
          <w:color w:val="000000"/>
          <w:sz w:val="24"/>
          <w:szCs w:val="24"/>
        </w:rPr>
      </w:pPr>
    </w:p>
    <w:p>
      <w:pPr>
        <w:spacing w:line="360" w:lineRule="auto"/>
        <w:ind w:firstLine="480" w:firstLineChars="200"/>
        <w:rPr>
          <w:rFonts w:hint="default" w:ascii="Times New Roman" w:hAnsi="Times New Roman" w:cs="Times New Roman"/>
          <w:b/>
          <w:bCs/>
          <w:color w:val="000000"/>
          <w:sz w:val="24"/>
          <w:szCs w:val="24"/>
        </w:rPr>
      </w:pPr>
    </w:p>
    <w:p>
      <w:pPr>
        <w:spacing w:line="360" w:lineRule="auto"/>
        <w:ind w:firstLine="480" w:firstLineChars="200"/>
        <w:rPr>
          <w:rFonts w:hint="default" w:ascii="Times New Roman" w:hAnsi="Times New Roman" w:cs="Times New Roman"/>
          <w:b/>
          <w:bCs/>
          <w:color w:val="000000"/>
          <w:sz w:val="24"/>
          <w:szCs w:val="24"/>
        </w:rPr>
      </w:pPr>
    </w:p>
    <w:p>
      <w:pPr>
        <w:spacing w:line="360" w:lineRule="auto"/>
        <w:ind w:firstLine="480" w:firstLineChars="200"/>
        <w:rPr>
          <w:rFonts w:hint="default" w:ascii="Times New Roman" w:hAnsi="Times New Roman" w:cs="Times New Roman"/>
          <w:b/>
          <w:bCs/>
          <w:color w:val="000000"/>
          <w:sz w:val="24"/>
          <w:szCs w:val="24"/>
        </w:rPr>
      </w:pPr>
    </w:p>
    <w:p>
      <w:pPr>
        <w:spacing w:line="360" w:lineRule="auto"/>
        <w:ind w:firstLine="480" w:firstLineChars="200"/>
        <w:rPr>
          <w:rFonts w:hint="default" w:ascii="Times New Roman" w:hAnsi="Times New Roman" w:cs="Times New Roman"/>
          <w:b/>
          <w:bCs/>
          <w:color w:val="000000"/>
          <w:sz w:val="24"/>
          <w:szCs w:val="24"/>
        </w:rPr>
      </w:pPr>
    </w:p>
    <w:p>
      <w:pPr>
        <w:spacing w:line="360" w:lineRule="auto"/>
        <w:ind w:firstLine="480" w:firstLineChars="200"/>
        <w:rPr>
          <w:rFonts w:hint="default" w:ascii="Times New Roman" w:hAnsi="Times New Roman" w:cs="Times New Roman"/>
          <w:b/>
          <w:bCs/>
          <w:color w:val="000000"/>
          <w:sz w:val="24"/>
          <w:szCs w:val="24"/>
        </w:rPr>
      </w:pPr>
    </w:p>
    <w:p>
      <w:pPr>
        <w:spacing w:line="360" w:lineRule="auto"/>
        <w:ind w:firstLine="480" w:firstLineChars="200"/>
        <w:rPr>
          <w:rFonts w:hint="default" w:ascii="Times New Roman" w:hAnsi="Times New Roman" w:cs="Times New Roman"/>
          <w:b/>
          <w:bCs/>
          <w:color w:val="000000"/>
          <w:sz w:val="24"/>
          <w:szCs w:val="24"/>
        </w:rPr>
      </w:pPr>
    </w:p>
    <w:p>
      <w:pPr>
        <w:rPr>
          <w:rFonts w:ascii="Times New Roman" w:hAnsi="Times New Roman" w:cs="Times New Roman"/>
          <w:b/>
          <w:sz w:val="28"/>
        </w:rPr>
      </w:pPr>
      <w:r>
        <w:rPr>
          <w:rFonts w:hint="default" w:ascii="Times New Roman" w:hAnsi="Times New Roman" w:cs="Times New Roman"/>
          <w:b/>
          <w:sz w:val="28"/>
        </w:rPr>
        <w:t>附件：无行贿犯罪的承诺函</w:t>
      </w:r>
    </w:p>
    <w:p>
      <w:pPr>
        <w:spacing w:line="360" w:lineRule="auto"/>
        <w:ind w:firstLine="480" w:firstLineChars="200"/>
        <w:rPr>
          <w:rFonts w:ascii="Times New Roman" w:hAnsi="Times New Roman" w:cs="Times New Roman"/>
          <w:bCs/>
          <w:sz w:val="24"/>
          <w:szCs w:val="24"/>
        </w:rPr>
      </w:pPr>
    </w:p>
    <w:p>
      <w:pPr>
        <w:spacing w:line="460" w:lineRule="exact"/>
        <w:jc w:val="center"/>
        <w:rPr>
          <w:rFonts w:ascii="Times New Roman" w:hAnsi="Times New Roman" w:cs="Times New Roman"/>
          <w:b/>
          <w:bCs/>
          <w:sz w:val="28"/>
          <w:szCs w:val="28"/>
        </w:rPr>
      </w:pPr>
      <w:r>
        <w:rPr>
          <w:rFonts w:hint="default" w:ascii="Times New Roman" w:hAnsi="Times New Roman" w:cs="Times New Roman"/>
          <w:b/>
          <w:bCs/>
          <w:sz w:val="28"/>
          <w:szCs w:val="28"/>
        </w:rPr>
        <w:t>无行贿犯罪的承诺函</w:t>
      </w:r>
    </w:p>
    <w:p>
      <w:pPr>
        <w:spacing w:line="460" w:lineRule="exact"/>
        <w:rPr>
          <w:rFonts w:ascii="Times New Roman" w:hAnsi="Times New Roman" w:cs="Times New Roman"/>
          <w:sz w:val="24"/>
          <w:szCs w:val="24"/>
        </w:rPr>
      </w:pPr>
    </w:p>
    <w:p>
      <w:pPr>
        <w:spacing w:line="460" w:lineRule="exact"/>
        <w:rPr>
          <w:rFonts w:ascii="Times New Roman" w:hAnsi="Times New Roman" w:cs="Times New Roman"/>
          <w:sz w:val="24"/>
          <w:szCs w:val="24"/>
        </w:rPr>
      </w:pPr>
      <w:r>
        <w:rPr>
          <w:rFonts w:hint="default" w:ascii="Times New Roman" w:hAnsi="Times New Roman" w:cs="Times New Roman"/>
          <w:sz w:val="24"/>
          <w:szCs w:val="24"/>
        </w:rPr>
        <w:t>四川成渝高速公路股份有限公司</w:t>
      </w:r>
      <w:r>
        <w:rPr>
          <w:rFonts w:hint="default" w:ascii="Times New Roman" w:hAnsi="Times New Roman" w:cs="Times New Roman"/>
          <w:sz w:val="24"/>
          <w:szCs w:val="24"/>
          <w:lang w:val="en-US" w:eastAsia="zh-CN"/>
        </w:rPr>
        <w:t>公路运营管理一分公司</w:t>
      </w:r>
      <w:r>
        <w:rPr>
          <w:rFonts w:hint="default" w:ascii="Times New Roman" w:hAnsi="Times New Roman" w:cs="Times New Roman"/>
          <w:sz w:val="24"/>
          <w:szCs w:val="24"/>
        </w:rPr>
        <w:t>：</w:t>
      </w:r>
    </w:p>
    <w:p>
      <w:pPr>
        <w:spacing w:line="460" w:lineRule="exact"/>
        <w:rPr>
          <w:rFonts w:ascii="Times New Roman" w:hAnsi="Times New Roman" w:cs="Times New Roman"/>
          <w:sz w:val="24"/>
          <w:szCs w:val="24"/>
        </w:rPr>
      </w:pPr>
    </w:p>
    <w:p>
      <w:pPr>
        <w:spacing w:line="460" w:lineRule="exact"/>
        <w:ind w:firstLine="480" w:firstLineChars="200"/>
        <w:jc w:val="left"/>
        <w:rPr>
          <w:rFonts w:ascii="Times New Roman" w:hAnsi="Times New Roman" w:cs="Times New Roman"/>
          <w:sz w:val="24"/>
          <w:szCs w:val="24"/>
        </w:rPr>
      </w:pPr>
      <w:r>
        <w:rPr>
          <w:rFonts w:hint="default" w:ascii="Times New Roman" w:hAnsi="Times New Roman" w:cs="Times New Roman"/>
          <w:sz w:val="24"/>
          <w:szCs w:val="24"/>
        </w:rPr>
        <w:t>我公司</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u w:val="single"/>
          <w:lang w:val="en-US" w:eastAsia="zh-CN"/>
        </w:rPr>
        <w:t>比选申请人</w:t>
      </w:r>
      <w:r>
        <w:rPr>
          <w:rFonts w:hint="default" w:ascii="Times New Roman" w:hAnsi="Times New Roman" w:cs="Times New Roman"/>
          <w:sz w:val="24"/>
          <w:szCs w:val="24"/>
          <w:u w:val="single"/>
        </w:rPr>
        <w:t>名称）   ）</w:t>
      </w:r>
      <w:r>
        <w:rPr>
          <w:rFonts w:hint="default" w:ascii="Times New Roman" w:hAnsi="Times New Roman" w:cs="Times New Roman"/>
          <w:sz w:val="24"/>
          <w:szCs w:val="24"/>
        </w:rPr>
        <w:t>、法定代表人</w:t>
      </w:r>
      <w:r>
        <w:rPr>
          <w:rFonts w:hint="default" w:ascii="Times New Roman" w:hAnsi="Times New Roman" w:cs="Times New Roman"/>
          <w:sz w:val="24"/>
          <w:szCs w:val="24"/>
          <w:u w:val="single"/>
        </w:rPr>
        <w:t xml:space="preserve">  （姓名）   </w:t>
      </w:r>
      <w:r>
        <w:rPr>
          <w:rFonts w:hint="default" w:ascii="Times New Roman" w:hAnsi="Times New Roman" w:cs="Times New Roman"/>
          <w:sz w:val="24"/>
          <w:szCs w:val="24"/>
        </w:rPr>
        <w:t>、</w:t>
      </w:r>
      <w:r>
        <w:rPr>
          <w:rFonts w:hint="default" w:ascii="Times New Roman" w:hAnsi="Times New Roman" w:cs="Times New Roman"/>
          <w:sz w:val="24"/>
          <w:szCs w:val="24"/>
          <w:lang w:eastAsia="zh-CN"/>
        </w:rPr>
        <w:t>（</w:t>
      </w:r>
      <w:r>
        <w:rPr>
          <w:rFonts w:hint="default" w:ascii="Times New Roman" w:hAnsi="Times New Roman" w:cs="Times New Roman"/>
          <w:sz w:val="24"/>
          <w:szCs w:val="24"/>
        </w:rPr>
        <w:t>在</w:t>
      </w:r>
      <w:r>
        <w:rPr>
          <w:rFonts w:hint="default" w:ascii="Times New Roman" w:hAnsi="Times New Roman" w:cs="Times New Roman"/>
          <w:sz w:val="24"/>
          <w:szCs w:val="24"/>
          <w:u w:val="single"/>
        </w:rPr>
        <w:t>202</w:t>
      </w:r>
      <w:r>
        <w:rPr>
          <w:rFonts w:hint="default" w:ascii="Times New Roman" w:hAnsi="Times New Roman" w:cs="Times New Roman"/>
          <w:sz w:val="24"/>
          <w:szCs w:val="24"/>
          <w:u w:val="single"/>
          <w:lang w:val="en-US" w:eastAsia="zh-CN"/>
        </w:rPr>
        <w:t>2</w:t>
      </w:r>
      <w:r>
        <w:rPr>
          <w:rFonts w:hint="default" w:ascii="Times New Roman" w:hAnsi="Times New Roman" w:cs="Times New Roman"/>
          <w:sz w:val="24"/>
          <w:szCs w:val="24"/>
        </w:rPr>
        <w:t>年</w:t>
      </w:r>
      <w:r>
        <w:rPr>
          <w:rFonts w:hint="default" w:ascii="Times New Roman" w:hAnsi="Times New Roman" w:cs="Times New Roman"/>
          <w:sz w:val="24"/>
          <w:szCs w:val="24"/>
          <w:u w:val="single"/>
        </w:rPr>
        <w:t>1</w:t>
      </w:r>
      <w:r>
        <w:rPr>
          <w:rFonts w:hint="default" w:ascii="Times New Roman" w:hAnsi="Times New Roman" w:cs="Times New Roman"/>
          <w:sz w:val="24"/>
          <w:szCs w:val="24"/>
        </w:rPr>
        <w:t>月</w:t>
      </w:r>
      <w:r>
        <w:rPr>
          <w:rFonts w:ascii="Times New Roman" w:hAnsi="Times New Roman" w:cs="Times New Roman"/>
          <w:sz w:val="24"/>
          <w:szCs w:val="24"/>
          <w:u w:val="single"/>
        </w:rPr>
        <w:t>1</w:t>
      </w:r>
      <w:r>
        <w:rPr>
          <w:rFonts w:hint="default" w:ascii="Times New Roman" w:hAnsi="Times New Roman" w:cs="Times New Roman"/>
          <w:sz w:val="24"/>
          <w:szCs w:val="24"/>
        </w:rPr>
        <w:t>日至本</w:t>
      </w:r>
      <w:r>
        <w:rPr>
          <w:rFonts w:hint="default" w:ascii="Times New Roman" w:hAnsi="Times New Roman" w:cs="Times New Roman"/>
          <w:sz w:val="24"/>
          <w:szCs w:val="24"/>
          <w:lang w:val="en-US" w:eastAsia="zh-CN"/>
        </w:rPr>
        <w:t>比选项目</w:t>
      </w:r>
      <w:r>
        <w:rPr>
          <w:rFonts w:hint="default" w:ascii="Times New Roman" w:hAnsi="Times New Roman" w:cs="Times New Roman"/>
          <w:sz w:val="24"/>
          <w:szCs w:val="24"/>
        </w:rPr>
        <w:t>截止日期间</w:t>
      </w:r>
      <w:r>
        <w:rPr>
          <w:rFonts w:hint="default" w:ascii="Times New Roman" w:hAnsi="Times New Roman" w:cs="Times New Roman"/>
          <w:sz w:val="24"/>
          <w:szCs w:val="24"/>
          <w:lang w:eastAsia="zh-CN"/>
        </w:rPr>
        <w:t>）</w:t>
      </w:r>
      <w:r>
        <w:rPr>
          <w:rFonts w:hint="default" w:ascii="Times New Roman" w:hAnsi="Times New Roman" w:cs="Times New Roman"/>
          <w:sz w:val="24"/>
          <w:szCs w:val="24"/>
        </w:rPr>
        <w:t>，没有被人民法院生效判决或裁定认定行贿犯罪（包括行贿罪、单位行贿罪、对单位行贿罪、介绍贿赂罪等）。若在中</w:t>
      </w:r>
      <w:r>
        <w:rPr>
          <w:rFonts w:hint="default" w:ascii="Times New Roman" w:hAnsi="Times New Roman" w:cs="Times New Roman"/>
          <w:sz w:val="24"/>
          <w:szCs w:val="24"/>
          <w:lang w:val="en-US" w:eastAsia="zh-CN"/>
        </w:rPr>
        <w:t>选</w:t>
      </w:r>
      <w:r>
        <w:rPr>
          <w:rFonts w:hint="default" w:ascii="Times New Roman" w:hAnsi="Times New Roman" w:cs="Times New Roman"/>
          <w:sz w:val="24"/>
          <w:szCs w:val="24"/>
        </w:rPr>
        <w:t>合同签订之前发现我单位或承诺人员在上述期间存在行贿犯罪的，可取消我单位中</w:t>
      </w:r>
      <w:r>
        <w:rPr>
          <w:rFonts w:hint="default" w:ascii="Times New Roman" w:hAnsi="Times New Roman" w:cs="Times New Roman"/>
          <w:sz w:val="24"/>
          <w:szCs w:val="24"/>
          <w:lang w:val="en-US" w:eastAsia="zh-CN"/>
        </w:rPr>
        <w:t>选</w:t>
      </w:r>
      <w:r>
        <w:rPr>
          <w:rFonts w:hint="default" w:ascii="Times New Roman" w:hAnsi="Times New Roman" w:cs="Times New Roman"/>
          <w:sz w:val="24"/>
          <w:szCs w:val="24"/>
        </w:rPr>
        <w:t>候选人或中</w:t>
      </w:r>
      <w:r>
        <w:rPr>
          <w:rFonts w:hint="default" w:ascii="Times New Roman" w:hAnsi="Times New Roman" w:cs="Times New Roman"/>
          <w:sz w:val="24"/>
          <w:szCs w:val="24"/>
          <w:lang w:val="en-US" w:eastAsia="zh-CN"/>
        </w:rPr>
        <w:t>选</w:t>
      </w:r>
      <w:r>
        <w:rPr>
          <w:rFonts w:hint="default" w:ascii="Times New Roman" w:hAnsi="Times New Roman" w:cs="Times New Roman"/>
          <w:sz w:val="24"/>
          <w:szCs w:val="24"/>
        </w:rPr>
        <w:t>人资格。若在合同执行期间发现我单位或承诺人员在上述期间存在行贿犯罪的，可从合同款中扣除签约合同价</w:t>
      </w:r>
      <w:r>
        <w:rPr>
          <w:rFonts w:hint="eastAsia" w:ascii="Times New Roman" w:hAnsi="Times New Roman" w:cs="Times New Roman"/>
          <w:sz w:val="24"/>
          <w:szCs w:val="24"/>
          <w:lang w:val="en-US" w:eastAsia="zh-CN"/>
        </w:rPr>
        <w:t>或预估合同价</w:t>
      </w:r>
      <w:r>
        <w:rPr>
          <w:rFonts w:hint="default" w:ascii="Times New Roman" w:hAnsi="Times New Roman" w:cs="Times New Roman"/>
          <w:sz w:val="24"/>
          <w:szCs w:val="24"/>
        </w:rPr>
        <w:t>的</w:t>
      </w:r>
      <w:r>
        <w:rPr>
          <w:rFonts w:ascii="Times New Roman" w:hAnsi="Times New Roman" w:cs="Times New Roman"/>
          <w:sz w:val="24"/>
          <w:szCs w:val="24"/>
          <w:u w:val="single"/>
        </w:rPr>
        <w:t>5%</w:t>
      </w:r>
      <w:r>
        <w:rPr>
          <w:rFonts w:hint="default" w:ascii="Times New Roman" w:hAnsi="Times New Roman" w:cs="Times New Roman"/>
          <w:sz w:val="24"/>
          <w:szCs w:val="24"/>
        </w:rPr>
        <w:t>作为违约金。</w:t>
      </w:r>
    </w:p>
    <w:p>
      <w:pPr>
        <w:spacing w:line="460" w:lineRule="exact"/>
        <w:ind w:firstLine="480" w:firstLineChars="200"/>
        <w:rPr>
          <w:rFonts w:ascii="Times New Roman" w:hAnsi="Times New Roman" w:cs="Times New Roman"/>
          <w:sz w:val="24"/>
          <w:szCs w:val="24"/>
        </w:rPr>
      </w:pPr>
    </w:p>
    <w:p>
      <w:pPr>
        <w:spacing w:line="460" w:lineRule="exact"/>
        <w:ind w:firstLine="480" w:firstLineChars="200"/>
        <w:rPr>
          <w:rFonts w:ascii="Times New Roman" w:hAnsi="Times New Roman" w:cs="Times New Roman"/>
          <w:sz w:val="24"/>
          <w:szCs w:val="24"/>
        </w:rPr>
      </w:pPr>
      <w:r>
        <w:rPr>
          <w:rFonts w:hint="default" w:ascii="Times New Roman" w:hAnsi="Times New Roman" w:cs="Times New Roman"/>
          <w:sz w:val="24"/>
          <w:szCs w:val="24"/>
        </w:rPr>
        <w:t>特此承诺。</w:t>
      </w:r>
    </w:p>
    <w:p>
      <w:pPr>
        <w:spacing w:line="460" w:lineRule="exact"/>
        <w:ind w:firstLine="480" w:firstLineChars="200"/>
        <w:rPr>
          <w:rFonts w:ascii="Times New Roman" w:hAnsi="Times New Roman" w:cs="Times New Roman"/>
          <w:sz w:val="24"/>
          <w:szCs w:val="24"/>
        </w:rPr>
      </w:pPr>
    </w:p>
    <w:p>
      <w:pPr>
        <w:spacing w:line="460" w:lineRule="exact"/>
        <w:ind w:firstLine="4080" w:firstLineChars="1700"/>
        <w:rPr>
          <w:rFonts w:ascii="Times New Roman" w:hAnsi="Times New Roman" w:cs="Times New Roman"/>
          <w:sz w:val="24"/>
          <w:szCs w:val="24"/>
        </w:rPr>
      </w:pPr>
      <w:r>
        <w:rPr>
          <w:rFonts w:hint="default" w:ascii="Times New Roman" w:hAnsi="Times New Roman" w:cs="Times New Roman"/>
          <w:sz w:val="24"/>
          <w:szCs w:val="24"/>
          <w:lang w:val="en-US" w:eastAsia="zh-CN"/>
        </w:rPr>
        <w:t>比选申请</w:t>
      </w:r>
      <w:r>
        <w:rPr>
          <w:rFonts w:hint="default" w:ascii="Times New Roman" w:hAnsi="Times New Roman" w:cs="Times New Roman"/>
          <w:sz w:val="24"/>
          <w:szCs w:val="24"/>
        </w:rPr>
        <w:t>人：</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（盖单位章）</w:t>
      </w:r>
    </w:p>
    <w:p>
      <w:pPr>
        <w:spacing w:line="460" w:lineRule="exact"/>
        <w:ind w:firstLine="5040" w:firstLineChars="2100"/>
        <w:rPr>
          <w:rFonts w:ascii="Times New Roman" w:hAnsi="Times New Roman" w:cs="Times New Roman"/>
          <w:sz w:val="24"/>
          <w:szCs w:val="24"/>
        </w:rPr>
      </w:pPr>
    </w:p>
    <w:p>
      <w:pPr>
        <w:spacing w:line="460" w:lineRule="exact"/>
        <w:ind w:firstLine="480" w:firstLineChars="200"/>
        <w:jc w:val="left"/>
        <w:rPr>
          <w:rFonts w:ascii="Times New Roman" w:hAnsi="Times New Roman" w:cs="Times New Roman"/>
          <w:sz w:val="24"/>
          <w:szCs w:val="24"/>
          <w:u w:val="single"/>
        </w:rPr>
      </w:pPr>
      <w:r>
        <w:rPr>
          <w:rFonts w:hint="default" w:ascii="Times New Roman" w:hAnsi="Times New Roman" w:cs="Times New Roman"/>
          <w:sz w:val="24"/>
          <w:szCs w:val="24"/>
        </w:rPr>
        <w:t xml:space="preserve">                          法人代表人或授权代理人：</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（签字）</w:t>
      </w:r>
    </w:p>
    <w:p>
      <w:pPr>
        <w:spacing w:line="360" w:lineRule="auto"/>
        <w:rPr>
          <w:rFonts w:ascii="Times New Roman" w:hAnsi="Times New Roman" w:cs="Times New Roman"/>
          <w:bCs/>
          <w:sz w:val="24"/>
          <w:szCs w:val="24"/>
        </w:rPr>
      </w:pPr>
    </w:p>
    <w:p>
      <w:pPr>
        <w:spacing w:line="360" w:lineRule="auto"/>
        <w:ind w:firstLine="4080" w:firstLineChars="1700"/>
        <w:rPr>
          <w:rFonts w:ascii="Times New Roman" w:hAnsi="Times New Roman" w:cs="Times New Roman"/>
          <w:bCs/>
          <w:sz w:val="24"/>
          <w:szCs w:val="24"/>
        </w:rPr>
      </w:pPr>
      <w:r>
        <w:rPr>
          <w:rFonts w:hint="default" w:ascii="Times New Roman" w:hAnsi="Times New Roman" w:cs="Times New Roman"/>
          <w:bCs/>
          <w:sz w:val="24"/>
          <w:szCs w:val="24"/>
        </w:rPr>
        <w:t xml:space="preserve">        年   月   日</w:t>
      </w:r>
    </w:p>
    <w:p>
      <w:pPr>
        <w:spacing w:line="360" w:lineRule="auto"/>
        <w:jc w:val="center"/>
        <w:rPr>
          <w:rFonts w:hint="default" w:ascii="Times New Roman" w:hAnsi="Times New Roman" w:eastAsia="方正小标宋简体" w:cs="Times New Roman"/>
          <w:color w:val="000000"/>
          <w:sz w:val="32"/>
          <w:szCs w:val="32"/>
          <w:lang w:eastAsia="zh-CN"/>
        </w:rPr>
      </w:pPr>
    </w:p>
    <w:p>
      <w:pPr>
        <w:spacing w:line="360" w:lineRule="auto"/>
        <w:jc w:val="center"/>
        <w:rPr>
          <w:rFonts w:hint="default" w:ascii="Times New Roman" w:hAnsi="Times New Roman" w:eastAsia="方正小标宋简体" w:cs="Times New Roman"/>
          <w:color w:val="000000"/>
          <w:sz w:val="32"/>
          <w:szCs w:val="32"/>
          <w:lang w:eastAsia="zh-CN"/>
        </w:rPr>
      </w:pPr>
    </w:p>
    <w:p>
      <w:pPr>
        <w:spacing w:line="360" w:lineRule="auto"/>
        <w:jc w:val="center"/>
        <w:rPr>
          <w:rFonts w:hint="default" w:ascii="Times New Roman" w:hAnsi="Times New Roman" w:eastAsia="方正小标宋简体" w:cs="Times New Roman"/>
          <w:color w:val="000000"/>
          <w:sz w:val="32"/>
          <w:szCs w:val="32"/>
          <w:lang w:eastAsia="zh-CN"/>
        </w:rPr>
      </w:pPr>
    </w:p>
    <w:p>
      <w:pPr>
        <w:spacing w:line="360" w:lineRule="auto"/>
        <w:jc w:val="center"/>
        <w:rPr>
          <w:rFonts w:hint="default" w:ascii="Times New Roman" w:hAnsi="Times New Roman" w:eastAsia="方正小标宋简体" w:cs="Times New Roman"/>
          <w:color w:val="000000"/>
          <w:sz w:val="32"/>
          <w:szCs w:val="32"/>
          <w:lang w:eastAsia="zh-CN"/>
        </w:rPr>
      </w:pPr>
    </w:p>
    <w:p>
      <w:pPr>
        <w:spacing w:line="360" w:lineRule="auto"/>
        <w:jc w:val="center"/>
        <w:rPr>
          <w:rFonts w:hint="default" w:ascii="Times New Roman" w:hAnsi="Times New Roman" w:eastAsia="方正小标宋简体" w:cs="Times New Roman"/>
          <w:color w:val="000000"/>
          <w:sz w:val="32"/>
          <w:szCs w:val="32"/>
          <w:lang w:eastAsia="zh-CN"/>
        </w:rPr>
      </w:pPr>
    </w:p>
    <w:p>
      <w:pPr>
        <w:spacing w:line="360" w:lineRule="auto"/>
        <w:jc w:val="center"/>
        <w:rPr>
          <w:rFonts w:hint="default" w:ascii="Times New Roman" w:hAnsi="Times New Roman" w:eastAsia="方正小标宋简体" w:cs="Times New Roman"/>
          <w:color w:val="000000"/>
          <w:sz w:val="32"/>
          <w:szCs w:val="32"/>
          <w:lang w:eastAsia="zh-CN"/>
        </w:rPr>
      </w:pPr>
    </w:p>
    <w:p>
      <w:pPr>
        <w:spacing w:line="360" w:lineRule="auto"/>
        <w:jc w:val="center"/>
        <w:rPr>
          <w:rFonts w:hint="default" w:ascii="Times New Roman" w:hAnsi="Times New Roman" w:eastAsia="方正小标宋简体" w:cs="Times New Roman"/>
          <w:color w:val="000000"/>
          <w:sz w:val="32"/>
          <w:szCs w:val="32"/>
          <w:lang w:eastAsia="zh-CN"/>
        </w:rPr>
      </w:pPr>
    </w:p>
    <w:p>
      <w:pPr>
        <w:spacing w:line="360" w:lineRule="auto"/>
        <w:jc w:val="center"/>
        <w:rPr>
          <w:rFonts w:hint="default" w:ascii="Times New Roman" w:hAnsi="Times New Roman" w:eastAsia="方正小标宋简体" w:cs="Times New Roman"/>
          <w:color w:val="000000"/>
          <w:sz w:val="32"/>
          <w:szCs w:val="32"/>
          <w:lang w:eastAsia="zh-CN"/>
        </w:rPr>
      </w:pPr>
    </w:p>
    <w:p>
      <w:pPr>
        <w:spacing w:line="360" w:lineRule="auto"/>
        <w:jc w:val="center"/>
        <w:outlineLvl w:val="1"/>
        <w:rPr>
          <w:rFonts w:hint="default" w:ascii="Times New Roman" w:hAnsi="Times New Roman" w:eastAsia="方正小标宋简体" w:cs="Times New Roman"/>
          <w:color w:val="000000"/>
          <w:sz w:val="32"/>
          <w:szCs w:val="32"/>
          <w:lang w:val="en-US" w:eastAsia="zh-CN"/>
        </w:rPr>
      </w:pPr>
      <w:bookmarkStart w:id="37" w:name="_Toc764"/>
      <w:r>
        <w:rPr>
          <w:rFonts w:hint="default" w:ascii="Times New Roman" w:hAnsi="Times New Roman" w:eastAsia="方正小标宋简体" w:cs="Times New Roman"/>
          <w:color w:val="000000"/>
          <w:sz w:val="32"/>
          <w:szCs w:val="32"/>
          <w:lang w:eastAsia="zh-CN"/>
        </w:rPr>
        <w:t>（</w:t>
      </w:r>
      <w:r>
        <w:rPr>
          <w:rFonts w:hint="default" w:ascii="Times New Roman" w:hAnsi="Times New Roman" w:eastAsia="方正小标宋简体" w:cs="Times New Roman"/>
          <w:color w:val="000000"/>
          <w:sz w:val="32"/>
          <w:szCs w:val="32"/>
          <w:lang w:val="en-US" w:eastAsia="zh-CN"/>
        </w:rPr>
        <w:t>七</w:t>
      </w:r>
      <w:r>
        <w:rPr>
          <w:rFonts w:hint="default" w:ascii="Times New Roman" w:hAnsi="Times New Roman" w:eastAsia="方正小标宋简体" w:cs="Times New Roman"/>
          <w:color w:val="000000"/>
          <w:sz w:val="32"/>
          <w:szCs w:val="32"/>
          <w:lang w:eastAsia="zh-CN"/>
        </w:rPr>
        <w:t>）</w:t>
      </w:r>
      <w:r>
        <w:rPr>
          <w:rFonts w:hint="default" w:ascii="Times New Roman" w:hAnsi="Times New Roman" w:eastAsia="方正小标宋简体" w:cs="Times New Roman"/>
          <w:color w:val="000000"/>
          <w:sz w:val="32"/>
          <w:szCs w:val="32"/>
          <w:lang w:val="en-US" w:eastAsia="zh-CN"/>
        </w:rPr>
        <w:t>交货安装时限</w:t>
      </w:r>
      <w:bookmarkEnd w:id="37"/>
      <w:r>
        <w:rPr>
          <w:rFonts w:hint="eastAsia" w:ascii="Times New Roman" w:hAnsi="Times New Roman" w:eastAsia="方正小标宋简体" w:cs="Times New Roman"/>
          <w:color w:val="000000"/>
          <w:sz w:val="32"/>
          <w:szCs w:val="32"/>
          <w:lang w:val="en-US" w:eastAsia="zh-CN"/>
        </w:rPr>
        <w:t>承诺函</w:t>
      </w:r>
    </w:p>
    <w:p>
      <w:pPr>
        <w:spacing w:line="360" w:lineRule="auto"/>
        <w:ind w:firstLine="480" w:firstLineChars="200"/>
        <w:rPr>
          <w:rFonts w:hint="default" w:ascii="Times New Roman" w:hAnsi="Times New Roman" w:cs="Times New Roman"/>
          <w:sz w:val="24"/>
          <w:szCs w:val="24"/>
        </w:rPr>
      </w:pPr>
    </w:p>
    <w:p>
      <w:pPr>
        <w:spacing w:line="360" w:lineRule="auto"/>
        <w:ind w:firstLine="480" w:firstLineChars="200"/>
        <w:rPr>
          <w:rFonts w:hint="default" w:ascii="Times New Roman" w:hAnsi="Times New Roman" w:eastAsia="宋体" w:cs="Times New Roman"/>
          <w:b w:val="0"/>
          <w:bCs w:val="0"/>
          <w:color w:val="000000"/>
          <w:sz w:val="24"/>
          <w:szCs w:val="24"/>
          <w:highlight w:val="none"/>
          <w:u w:val="single"/>
          <w:lang w:val="en-US" w:eastAsia="zh-CN"/>
        </w:rPr>
      </w:pPr>
      <w:r>
        <w:rPr>
          <w:rFonts w:hint="default" w:ascii="Times New Roman" w:hAnsi="Times New Roman" w:cs="Times New Roman"/>
          <w:sz w:val="24"/>
          <w:szCs w:val="24"/>
        </w:rPr>
        <w:t>四川成渝高速公路股份有限公司</w:t>
      </w:r>
      <w:r>
        <w:rPr>
          <w:rFonts w:hint="default" w:ascii="Times New Roman" w:hAnsi="Times New Roman" w:cs="Times New Roman"/>
          <w:sz w:val="24"/>
          <w:szCs w:val="24"/>
          <w:lang w:val="en-US" w:eastAsia="zh-CN"/>
        </w:rPr>
        <w:t>公路运营管理一分公司</w:t>
      </w:r>
      <w:r>
        <w:rPr>
          <w:rFonts w:hint="default" w:ascii="Times New Roman" w:hAnsi="Times New Roman" w:cs="Times New Roman"/>
          <w:sz w:val="24"/>
          <w:szCs w:val="24"/>
        </w:rPr>
        <w:t>：</w:t>
      </w:r>
    </w:p>
    <w:p>
      <w:pPr>
        <w:spacing w:line="360" w:lineRule="auto"/>
        <w:ind w:firstLine="480" w:firstLineChars="200"/>
        <w:rPr>
          <w:rFonts w:hint="default" w:ascii="Times New Roman" w:hAnsi="Times New Roman" w:eastAsia="宋体" w:cs="Times New Roman"/>
          <w:b w:val="0"/>
          <w:bCs w:val="0"/>
          <w:color w:val="000000"/>
          <w:sz w:val="24"/>
          <w:szCs w:val="24"/>
          <w:highlight w:val="none"/>
          <w:u w:val="single"/>
          <w:lang w:val="en-US" w:eastAsia="zh-CN"/>
        </w:rPr>
      </w:pPr>
    </w:p>
    <w:p>
      <w:pPr>
        <w:spacing w:line="360" w:lineRule="auto"/>
        <w:ind w:firstLine="480" w:firstLineChars="200"/>
        <w:rPr>
          <w:rFonts w:hint="default" w:ascii="Times New Roman" w:hAnsi="Times New Roman" w:eastAsia="宋体" w:cs="Times New Roman"/>
          <w:b w:val="0"/>
          <w:bCs w:val="0"/>
          <w:color w:val="000000"/>
          <w:sz w:val="24"/>
          <w:szCs w:val="24"/>
          <w:highlight w:val="none"/>
          <w:u w:val="single"/>
          <w:lang w:val="en-US" w:eastAsia="zh-CN"/>
        </w:rPr>
      </w:pPr>
      <w:r>
        <w:rPr>
          <w:rFonts w:hint="default" w:ascii="Times New Roman" w:hAnsi="Times New Roman" w:eastAsia="宋体" w:cs="Times New Roman"/>
          <w:b w:val="0"/>
          <w:bCs w:val="0"/>
          <w:color w:val="000000"/>
          <w:sz w:val="24"/>
          <w:szCs w:val="24"/>
          <w:highlight w:val="none"/>
          <w:u w:val="single"/>
          <w:lang w:val="en-US" w:eastAsia="zh-CN"/>
        </w:rPr>
        <w:t>我方承诺交货安装时限：</w:t>
      </w:r>
    </w:p>
    <w:p>
      <w:pPr>
        <w:spacing w:line="360" w:lineRule="auto"/>
        <w:ind w:firstLine="960" w:firstLineChars="400"/>
        <w:rPr>
          <w:rFonts w:hint="default" w:ascii="Times New Roman" w:hAnsi="Times New Roman" w:cs="Times New Roman"/>
          <w:b/>
          <w:bCs/>
          <w:color w:val="000000"/>
          <w:sz w:val="24"/>
          <w:szCs w:val="24"/>
          <w:highlight w:val="none"/>
        </w:rPr>
      </w:pPr>
      <w:r>
        <w:rPr>
          <w:rFonts w:hint="default" w:ascii="Times New Roman" w:hAnsi="Times New Roman" w:eastAsia="宋体" w:cs="Times New Roman"/>
          <w:b w:val="0"/>
          <w:bCs w:val="0"/>
          <w:sz w:val="24"/>
          <w:szCs w:val="24"/>
          <w:highlight w:val="none"/>
          <w:u w:val="single"/>
          <w:lang w:val="en-US" w:eastAsia="zh-CN"/>
        </w:rPr>
        <w:t>每单项任务在接到比选人通知24小时内</w:t>
      </w:r>
      <w:r>
        <w:rPr>
          <w:rFonts w:hint="default" w:ascii="Times New Roman" w:hAnsi="Times New Roman" w:eastAsia="宋体" w:cs="Times New Roman"/>
          <w:b/>
          <w:bCs/>
          <w:sz w:val="24"/>
          <w:szCs w:val="24"/>
          <w:highlight w:val="none"/>
          <w:u w:val="single"/>
          <w:lang w:val="en-US" w:eastAsia="zh-CN"/>
        </w:rPr>
        <w:t>即：   小时</w:t>
      </w:r>
      <w:r>
        <w:rPr>
          <w:rFonts w:hint="default" w:ascii="Times New Roman" w:hAnsi="Times New Roman" w:eastAsia="宋体" w:cs="Times New Roman"/>
          <w:b w:val="0"/>
          <w:bCs w:val="0"/>
          <w:sz w:val="24"/>
          <w:szCs w:val="24"/>
          <w:highlight w:val="none"/>
          <w:u w:val="single"/>
          <w:lang w:val="en-US" w:eastAsia="zh-CN"/>
        </w:rPr>
        <w:t>完成制作交货或安装。</w:t>
      </w:r>
    </w:p>
    <w:p>
      <w:pPr>
        <w:spacing w:line="460" w:lineRule="exact"/>
        <w:ind w:firstLine="960" w:firstLineChars="400"/>
        <w:rPr>
          <w:rFonts w:ascii="Times New Roman" w:hAnsi="Times New Roman" w:cs="Times New Roman"/>
          <w:sz w:val="24"/>
          <w:szCs w:val="24"/>
        </w:rPr>
      </w:pPr>
      <w:r>
        <w:rPr>
          <w:rFonts w:hint="default" w:ascii="Times New Roman" w:hAnsi="Times New Roman" w:cs="Times New Roman"/>
          <w:sz w:val="24"/>
          <w:szCs w:val="24"/>
        </w:rPr>
        <w:t>特此承诺。</w:t>
      </w:r>
    </w:p>
    <w:p>
      <w:pPr>
        <w:spacing w:line="460" w:lineRule="exact"/>
        <w:ind w:firstLine="480" w:firstLineChars="200"/>
        <w:rPr>
          <w:rFonts w:ascii="Times New Roman" w:hAnsi="Times New Roman" w:cs="Times New Roman"/>
          <w:sz w:val="24"/>
          <w:szCs w:val="24"/>
        </w:rPr>
      </w:pPr>
    </w:p>
    <w:p>
      <w:pPr>
        <w:spacing w:line="460" w:lineRule="exact"/>
        <w:ind w:firstLine="4080" w:firstLineChars="1700"/>
        <w:rPr>
          <w:rFonts w:ascii="Times New Roman" w:hAnsi="Times New Roman" w:cs="Times New Roman"/>
          <w:sz w:val="24"/>
          <w:szCs w:val="24"/>
        </w:rPr>
      </w:pPr>
      <w:r>
        <w:rPr>
          <w:rFonts w:hint="default" w:ascii="Times New Roman" w:hAnsi="Times New Roman" w:cs="Times New Roman"/>
          <w:sz w:val="24"/>
          <w:szCs w:val="24"/>
          <w:lang w:val="en-US" w:eastAsia="zh-CN"/>
        </w:rPr>
        <w:t>比选申请</w:t>
      </w:r>
      <w:r>
        <w:rPr>
          <w:rFonts w:hint="default" w:ascii="Times New Roman" w:hAnsi="Times New Roman" w:cs="Times New Roman"/>
          <w:sz w:val="24"/>
          <w:szCs w:val="24"/>
        </w:rPr>
        <w:t>人：</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（盖单位章）</w:t>
      </w:r>
    </w:p>
    <w:p>
      <w:pPr>
        <w:spacing w:line="460" w:lineRule="exact"/>
        <w:ind w:firstLine="5040" w:firstLineChars="2100"/>
        <w:rPr>
          <w:rFonts w:ascii="Times New Roman" w:hAnsi="Times New Roman" w:cs="Times New Roman"/>
          <w:sz w:val="24"/>
          <w:szCs w:val="24"/>
        </w:rPr>
      </w:pPr>
    </w:p>
    <w:p>
      <w:pPr>
        <w:spacing w:line="460" w:lineRule="exact"/>
        <w:ind w:firstLine="480" w:firstLineChars="200"/>
        <w:jc w:val="left"/>
        <w:rPr>
          <w:rFonts w:ascii="Times New Roman" w:hAnsi="Times New Roman" w:cs="Times New Roman"/>
          <w:sz w:val="24"/>
          <w:szCs w:val="24"/>
          <w:u w:val="single"/>
        </w:rPr>
      </w:pPr>
      <w:r>
        <w:rPr>
          <w:rFonts w:hint="default" w:ascii="Times New Roman" w:hAnsi="Times New Roman" w:cs="Times New Roman"/>
          <w:sz w:val="24"/>
          <w:szCs w:val="24"/>
        </w:rPr>
        <w:t xml:space="preserve">                          法人代表人或授权代理人：</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（签字）</w:t>
      </w:r>
    </w:p>
    <w:p>
      <w:pPr>
        <w:spacing w:line="360" w:lineRule="auto"/>
        <w:rPr>
          <w:rFonts w:ascii="Times New Roman" w:hAnsi="Times New Roman" w:cs="Times New Roman"/>
          <w:bCs/>
          <w:sz w:val="24"/>
          <w:szCs w:val="24"/>
        </w:rPr>
      </w:pPr>
    </w:p>
    <w:p>
      <w:pPr>
        <w:spacing w:line="360" w:lineRule="auto"/>
        <w:ind w:firstLine="4080" w:firstLineChars="1700"/>
        <w:rPr>
          <w:rFonts w:ascii="Times New Roman" w:hAnsi="Times New Roman" w:cs="Times New Roman"/>
          <w:bCs/>
          <w:sz w:val="24"/>
          <w:szCs w:val="24"/>
        </w:rPr>
      </w:pPr>
      <w:r>
        <w:rPr>
          <w:rFonts w:hint="default" w:ascii="Times New Roman" w:hAnsi="Times New Roman" w:cs="Times New Roman"/>
          <w:bCs/>
          <w:sz w:val="24"/>
          <w:szCs w:val="24"/>
        </w:rPr>
        <w:t xml:space="preserve">        年   月   日</w:t>
      </w:r>
    </w:p>
    <w:p>
      <w:pPr>
        <w:pStyle w:val="2"/>
        <w:rPr>
          <w:rFonts w:hint="default" w:ascii="Times New Roman" w:hAnsi="Times New Roman" w:cs="Times New Roman"/>
          <w:b w:val="0"/>
          <w:bCs w:val="0"/>
          <w:color w:val="000000"/>
          <w:sz w:val="21"/>
          <w:szCs w:val="24"/>
        </w:rPr>
      </w:pPr>
    </w:p>
    <w:p>
      <w:pPr>
        <w:spacing w:line="360" w:lineRule="auto"/>
        <w:ind w:firstLine="420" w:firstLineChars="200"/>
        <w:rPr>
          <w:rFonts w:hint="eastAsia" w:ascii="Times New Roman" w:hAnsi="Times New Roman" w:cs="Times New Roman"/>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注：</w:t>
      </w:r>
    </w:p>
    <w:p>
      <w:pPr>
        <w:spacing w:line="360" w:lineRule="auto"/>
        <w:ind w:firstLine="420" w:firstLineChars="200"/>
        <w:rPr>
          <w:rFonts w:hint="eastAsia" w:ascii="Times New Roman" w:hAnsi="Times New Roman" w:cs="Times New Roman"/>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（1）由比选申请人填入具体交货安装时限（不超过24小时），以小时整数填报，类似于“即：18小时”形式。</w:t>
      </w:r>
    </w:p>
    <w:p>
      <w:pPr>
        <w:pStyle w:val="2"/>
        <w:ind w:left="0" w:leftChars="0" w:firstLine="420" w:firstLineChars="200"/>
        <w:rPr>
          <w:rFonts w:hint="default" w:ascii="Times New Roman" w:hAnsi="Times New Roman" w:cs="Times New Roman"/>
          <w:b w:val="0"/>
          <w:bCs w:val="0"/>
          <w:color w:val="000000"/>
          <w:sz w:val="21"/>
          <w:szCs w:val="24"/>
        </w:rPr>
      </w:pPr>
      <w:r>
        <w:rPr>
          <w:rFonts w:hint="eastAsia" w:ascii="Times New Roman" w:hAnsi="Times New Roman" w:cs="Times New Roman"/>
          <w:b w:val="0"/>
          <w:bCs w:val="0"/>
          <w:color w:val="000000"/>
          <w:sz w:val="21"/>
          <w:szCs w:val="21"/>
          <w:lang w:val="en-US" w:eastAsia="zh-CN"/>
        </w:rPr>
        <w:t>（2）此项未填的，视为24小时。</w:t>
      </w:r>
    </w:p>
    <w:p>
      <w:pPr>
        <w:spacing w:line="360" w:lineRule="auto"/>
        <w:ind w:firstLine="480" w:firstLineChars="200"/>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br w:type="page"/>
      </w:r>
    </w:p>
    <w:p>
      <w:pPr>
        <w:numPr>
          <w:ilvl w:val="0"/>
          <w:numId w:val="5"/>
        </w:numPr>
        <w:spacing w:line="360" w:lineRule="auto"/>
        <w:ind w:firstLine="640" w:firstLineChars="200"/>
        <w:jc w:val="center"/>
        <w:outlineLvl w:val="1"/>
        <w:rPr>
          <w:rFonts w:hint="default" w:ascii="Times New Roman" w:hAnsi="Times New Roman" w:eastAsia="方正小标宋简体" w:cs="Times New Roman"/>
          <w:color w:val="000000"/>
          <w:sz w:val="32"/>
          <w:szCs w:val="32"/>
          <w:lang w:val="en-US" w:eastAsia="zh-CN"/>
        </w:rPr>
      </w:pPr>
      <w:bookmarkStart w:id="38" w:name="_Toc3836"/>
      <w:r>
        <w:rPr>
          <w:rFonts w:hint="default" w:ascii="Times New Roman" w:hAnsi="Times New Roman" w:eastAsia="方正小标宋简体" w:cs="Times New Roman"/>
          <w:color w:val="000000"/>
          <w:sz w:val="32"/>
          <w:szCs w:val="32"/>
          <w:lang w:val="en-US" w:eastAsia="zh-CN"/>
        </w:rPr>
        <w:t>其他资料</w:t>
      </w:r>
      <w:bookmarkEnd w:id="38"/>
    </w:p>
    <w:p>
      <w:pPr>
        <w:spacing w:line="360" w:lineRule="auto"/>
        <w:ind w:firstLine="480" w:firstLineChars="200"/>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比选申请人认为需要的其他证明资料</w:t>
      </w:r>
      <w:r>
        <w:rPr>
          <w:rFonts w:hint="default" w:ascii="Times New Roman" w:hAnsi="Times New Roman" w:cs="Times New Roman"/>
          <w:b/>
          <w:bCs/>
          <w:color w:val="000000"/>
          <w:sz w:val="24"/>
          <w:szCs w:val="24"/>
          <w:lang w:eastAsia="zh-CN"/>
        </w:rPr>
        <w:t>（</w:t>
      </w:r>
      <w:r>
        <w:rPr>
          <w:rFonts w:hint="default" w:ascii="Times New Roman" w:hAnsi="Times New Roman" w:cs="Times New Roman"/>
          <w:b/>
          <w:bCs/>
          <w:color w:val="000000"/>
          <w:sz w:val="24"/>
          <w:szCs w:val="24"/>
          <w:lang w:val="en-US" w:eastAsia="zh-CN"/>
        </w:rPr>
        <w:t>如有</w:t>
      </w:r>
      <w:r>
        <w:rPr>
          <w:rFonts w:hint="default" w:ascii="Times New Roman" w:hAnsi="Times New Roman" w:cs="Times New Roman"/>
          <w:b/>
          <w:bCs/>
          <w:color w:val="000000"/>
          <w:sz w:val="24"/>
          <w:szCs w:val="24"/>
          <w:lang w:eastAsia="zh-CN"/>
        </w:rPr>
        <w:t>）</w:t>
      </w:r>
      <w:r>
        <w:rPr>
          <w:rFonts w:hint="default" w:ascii="Times New Roman" w:hAnsi="Times New Roman" w:cs="Times New Roman"/>
          <w:b/>
          <w:bCs/>
          <w:color w:val="000000"/>
          <w:sz w:val="24"/>
          <w:szCs w:val="24"/>
        </w:rPr>
        <w:t>。</w:t>
      </w:r>
    </w:p>
    <w:p>
      <w:pPr>
        <w:numPr>
          <w:ilvl w:val="0"/>
          <w:numId w:val="0"/>
        </w:numPr>
        <w:spacing w:line="360" w:lineRule="auto"/>
        <w:ind w:firstLine="0" w:firstLineChars="0"/>
        <w:jc w:val="both"/>
        <w:rPr>
          <w:rFonts w:hint="default" w:ascii="Times New Roman" w:hAnsi="Times New Roman" w:eastAsia="方正小标宋简体" w:cs="Times New Roman"/>
          <w:color w:val="000000"/>
          <w:sz w:val="32"/>
          <w:szCs w:val="32"/>
          <w:lang w:val="en-US" w:eastAsia="zh-CN"/>
        </w:rPr>
      </w:pPr>
    </w:p>
    <w:p/>
    <w:p/>
    <w:p/>
    <w:sectPr>
      <w:pgSz w:w="11906" w:h="16838"/>
      <w:pgMar w:top="1400" w:right="991" w:bottom="1508" w:left="1134" w:header="624" w:footer="618"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华文细黑">
    <w:altName w:val="微软雅黑"/>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82016" w:usb3="00000000" w:csb0="00040001"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720"/>
      <w:jc w:val="center"/>
      <w:rPr>
        <w:rFonts w:hint="eastAsia"/>
      </w:rPr>
    </w:pPr>
    <w:r>
      <w:rPr>
        <w:rFonts w:hint="eastAsia"/>
        <w:kern w:val="0"/>
      </w:rPr>
      <w:t xml:space="preserve">第 </w:t>
    </w:r>
    <w:r>
      <w:rPr>
        <w:kern w:val="0"/>
      </w:rPr>
      <w:fldChar w:fldCharType="begin"/>
    </w:r>
    <w:r>
      <w:rPr>
        <w:kern w:val="0"/>
      </w:rPr>
      <w:instrText xml:space="preserve"> PAGE </w:instrText>
    </w:r>
    <w:r>
      <w:rPr>
        <w:kern w:val="0"/>
      </w:rPr>
      <w:fldChar w:fldCharType="separate"/>
    </w:r>
    <w:r>
      <w:rPr>
        <w:kern w:val="0"/>
      </w:rPr>
      <w:t>8</w:t>
    </w:r>
    <w:r>
      <w:rPr>
        <w:kern w:val="0"/>
      </w:rPr>
      <w:fldChar w:fldCharType="end"/>
    </w:r>
    <w:r>
      <w:rPr>
        <w:rFonts w:hint="eastAsia"/>
        <w:kern w:val="0"/>
      </w:rPr>
      <w:t xml:space="preserve"> 页 共 </w:t>
    </w:r>
    <w:r>
      <w:rPr>
        <w:kern w:val="0"/>
      </w:rPr>
      <w:fldChar w:fldCharType="begin"/>
    </w:r>
    <w:r>
      <w:rPr>
        <w:kern w:val="0"/>
      </w:rPr>
      <w:instrText xml:space="preserve"> NUMPAGES </w:instrText>
    </w:r>
    <w:r>
      <w:rPr>
        <w:kern w:val="0"/>
      </w:rPr>
      <w:fldChar w:fldCharType="separate"/>
    </w:r>
    <w:r>
      <w:rPr>
        <w:kern w:val="0"/>
      </w:rPr>
      <w:t>8</w:t>
    </w:r>
    <w:r>
      <w:rPr>
        <w:kern w:val="0"/>
      </w:rPr>
      <w:fldChar w:fldCharType="end"/>
    </w:r>
    <w:r>
      <w:rPr>
        <w:rFonts w:hint="eastAsia"/>
        <w:kern w:val="0"/>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b/>
      </w:rPr>
    </w:pPr>
    <w:r>
      <w:rPr>
        <w:rFonts w:hint="eastAsia"/>
        <w:kern w:val="0"/>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8</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8173E2"/>
    <w:multiLevelType w:val="singleLevel"/>
    <w:tmpl w:val="C68173E2"/>
    <w:lvl w:ilvl="0" w:tentative="0">
      <w:start w:val="3"/>
      <w:numFmt w:val="decimal"/>
      <w:suff w:val="nothing"/>
      <w:lvlText w:val="（%1）"/>
      <w:lvlJc w:val="left"/>
    </w:lvl>
  </w:abstractNum>
  <w:abstractNum w:abstractNumId="1">
    <w:nsid w:val="EE620E20"/>
    <w:multiLevelType w:val="singleLevel"/>
    <w:tmpl w:val="EE620E20"/>
    <w:lvl w:ilvl="0" w:tentative="0">
      <w:start w:val="8"/>
      <w:numFmt w:val="chineseCounting"/>
      <w:suff w:val="nothing"/>
      <w:lvlText w:val="（%1）"/>
      <w:lvlJc w:val="left"/>
      <w:rPr>
        <w:rFonts w:hint="eastAsia"/>
      </w:rPr>
    </w:lvl>
  </w:abstractNum>
  <w:abstractNum w:abstractNumId="2">
    <w:nsid w:val="18F34687"/>
    <w:multiLevelType w:val="singleLevel"/>
    <w:tmpl w:val="18F34687"/>
    <w:lvl w:ilvl="0" w:tentative="0">
      <w:start w:val="2"/>
      <w:numFmt w:val="decimal"/>
      <w:lvlText w:val="%1."/>
      <w:lvlJc w:val="left"/>
      <w:pPr>
        <w:tabs>
          <w:tab w:val="left" w:pos="312"/>
        </w:tabs>
      </w:pPr>
    </w:lvl>
  </w:abstractNum>
  <w:abstractNum w:abstractNumId="3">
    <w:nsid w:val="59326322"/>
    <w:multiLevelType w:val="singleLevel"/>
    <w:tmpl w:val="59326322"/>
    <w:lvl w:ilvl="0" w:tentative="0">
      <w:start w:val="1"/>
      <w:numFmt w:val="decimal"/>
      <w:suff w:val="nothing"/>
      <w:lvlText w:val="（%1）"/>
      <w:lvlJc w:val="left"/>
      <w:rPr>
        <w:rFonts w:ascii="宋体" w:hAnsi="宋体" w:eastAsia="宋体"/>
        <w:lang w:val="en-US"/>
      </w:rPr>
    </w:lvl>
  </w:abstractNum>
  <w:abstractNum w:abstractNumId="4">
    <w:nsid w:val="7B6EA37A"/>
    <w:multiLevelType w:val="singleLevel"/>
    <w:tmpl w:val="7B6EA37A"/>
    <w:lvl w:ilvl="0" w:tentative="0">
      <w:start w:val="1"/>
      <w:numFmt w:val="chineseCounting"/>
      <w:suff w:val="nothing"/>
      <w:lvlText w:val="%1、"/>
      <w:lvlJc w:val="left"/>
      <w:rPr>
        <w:rFonts w:hint="eastAsia"/>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B1ACE"/>
    <w:rsid w:val="01407301"/>
    <w:rsid w:val="02945741"/>
    <w:rsid w:val="053178C0"/>
    <w:rsid w:val="059E6164"/>
    <w:rsid w:val="05FA1FCC"/>
    <w:rsid w:val="0616581A"/>
    <w:rsid w:val="065D76A8"/>
    <w:rsid w:val="078D55C3"/>
    <w:rsid w:val="079820DE"/>
    <w:rsid w:val="09005797"/>
    <w:rsid w:val="0A1A326A"/>
    <w:rsid w:val="0ADD31D6"/>
    <w:rsid w:val="0AF11B66"/>
    <w:rsid w:val="0B68021E"/>
    <w:rsid w:val="0E4834C5"/>
    <w:rsid w:val="0E765026"/>
    <w:rsid w:val="101117DB"/>
    <w:rsid w:val="1081024B"/>
    <w:rsid w:val="10CE326C"/>
    <w:rsid w:val="10F900E3"/>
    <w:rsid w:val="1269749D"/>
    <w:rsid w:val="128B25B6"/>
    <w:rsid w:val="12C348CE"/>
    <w:rsid w:val="15264D8E"/>
    <w:rsid w:val="160F1A93"/>
    <w:rsid w:val="16EF6579"/>
    <w:rsid w:val="16F10EED"/>
    <w:rsid w:val="18014B1C"/>
    <w:rsid w:val="1A7C521E"/>
    <w:rsid w:val="1AE928FF"/>
    <w:rsid w:val="1B287214"/>
    <w:rsid w:val="1BFA5EC4"/>
    <w:rsid w:val="1CEF23E4"/>
    <w:rsid w:val="1D380E0B"/>
    <w:rsid w:val="1D3857BA"/>
    <w:rsid w:val="1EAE55C2"/>
    <w:rsid w:val="1EDD3483"/>
    <w:rsid w:val="1F835290"/>
    <w:rsid w:val="20316AA8"/>
    <w:rsid w:val="208B75CB"/>
    <w:rsid w:val="20BC6D09"/>
    <w:rsid w:val="22DB4561"/>
    <w:rsid w:val="238009D2"/>
    <w:rsid w:val="24214639"/>
    <w:rsid w:val="24476DC8"/>
    <w:rsid w:val="264D2DC1"/>
    <w:rsid w:val="268C0402"/>
    <w:rsid w:val="26EA49E5"/>
    <w:rsid w:val="26FB06F9"/>
    <w:rsid w:val="27A32588"/>
    <w:rsid w:val="28083C36"/>
    <w:rsid w:val="28887970"/>
    <w:rsid w:val="29867E24"/>
    <w:rsid w:val="2AA21166"/>
    <w:rsid w:val="2ACA0455"/>
    <w:rsid w:val="2B116006"/>
    <w:rsid w:val="2B57229A"/>
    <w:rsid w:val="2B5E1E05"/>
    <w:rsid w:val="2BA73590"/>
    <w:rsid w:val="2BCB04E6"/>
    <w:rsid w:val="2BE64808"/>
    <w:rsid w:val="2C8618D7"/>
    <w:rsid w:val="2F0B7AEB"/>
    <w:rsid w:val="2FBF1B7C"/>
    <w:rsid w:val="30C27223"/>
    <w:rsid w:val="328B747B"/>
    <w:rsid w:val="329762B9"/>
    <w:rsid w:val="34B8643D"/>
    <w:rsid w:val="35E65CFE"/>
    <w:rsid w:val="361A6E50"/>
    <w:rsid w:val="37750C0F"/>
    <w:rsid w:val="3AA567DD"/>
    <w:rsid w:val="3B9A0CF1"/>
    <w:rsid w:val="3CBE0895"/>
    <w:rsid w:val="3CE1392E"/>
    <w:rsid w:val="3D8D621B"/>
    <w:rsid w:val="3F30008D"/>
    <w:rsid w:val="409F5A09"/>
    <w:rsid w:val="411E74B5"/>
    <w:rsid w:val="41A1537C"/>
    <w:rsid w:val="41D14D19"/>
    <w:rsid w:val="428C4156"/>
    <w:rsid w:val="42F17966"/>
    <w:rsid w:val="43443C96"/>
    <w:rsid w:val="443677BA"/>
    <w:rsid w:val="451E1844"/>
    <w:rsid w:val="45D27322"/>
    <w:rsid w:val="46A413A8"/>
    <w:rsid w:val="46C9458F"/>
    <w:rsid w:val="47F335D3"/>
    <w:rsid w:val="48AF47C9"/>
    <w:rsid w:val="48D50CA5"/>
    <w:rsid w:val="4905177B"/>
    <w:rsid w:val="493619FD"/>
    <w:rsid w:val="495A7BCC"/>
    <w:rsid w:val="4A0C6E78"/>
    <w:rsid w:val="4B8608CA"/>
    <w:rsid w:val="4CF273B3"/>
    <w:rsid w:val="4D051EBA"/>
    <w:rsid w:val="4D15770E"/>
    <w:rsid w:val="4D2926DD"/>
    <w:rsid w:val="4D7232AA"/>
    <w:rsid w:val="4DCB5251"/>
    <w:rsid w:val="4EE20EF4"/>
    <w:rsid w:val="4F9B4FF0"/>
    <w:rsid w:val="50397ABE"/>
    <w:rsid w:val="50CF01A2"/>
    <w:rsid w:val="50F148DB"/>
    <w:rsid w:val="534C5909"/>
    <w:rsid w:val="53977511"/>
    <w:rsid w:val="54795A5B"/>
    <w:rsid w:val="56C27273"/>
    <w:rsid w:val="575A7AC9"/>
    <w:rsid w:val="57D20ABB"/>
    <w:rsid w:val="58A55AF8"/>
    <w:rsid w:val="58C96F26"/>
    <w:rsid w:val="59626069"/>
    <w:rsid w:val="59C8141C"/>
    <w:rsid w:val="5A1066FB"/>
    <w:rsid w:val="5A584ADF"/>
    <w:rsid w:val="5AD566F5"/>
    <w:rsid w:val="5B0172AD"/>
    <w:rsid w:val="5BAC32B9"/>
    <w:rsid w:val="5CFA346C"/>
    <w:rsid w:val="5E266013"/>
    <w:rsid w:val="5E3F48AD"/>
    <w:rsid w:val="60306435"/>
    <w:rsid w:val="608909C0"/>
    <w:rsid w:val="60DB1ACE"/>
    <w:rsid w:val="613603EF"/>
    <w:rsid w:val="61A90DED"/>
    <w:rsid w:val="65C207F2"/>
    <w:rsid w:val="666408CD"/>
    <w:rsid w:val="67525ED3"/>
    <w:rsid w:val="675D4E9C"/>
    <w:rsid w:val="67BF1448"/>
    <w:rsid w:val="681D1A54"/>
    <w:rsid w:val="68726314"/>
    <w:rsid w:val="68ED4E73"/>
    <w:rsid w:val="6A2837F0"/>
    <w:rsid w:val="6A9205AB"/>
    <w:rsid w:val="6A9B231B"/>
    <w:rsid w:val="6B2874B1"/>
    <w:rsid w:val="6B982B2E"/>
    <w:rsid w:val="6BCA138D"/>
    <w:rsid w:val="6BD84BBB"/>
    <w:rsid w:val="6D8552CF"/>
    <w:rsid w:val="6EA72FAF"/>
    <w:rsid w:val="70083DBE"/>
    <w:rsid w:val="701B0905"/>
    <w:rsid w:val="70A41BC5"/>
    <w:rsid w:val="718435BF"/>
    <w:rsid w:val="71BC4CB2"/>
    <w:rsid w:val="72730023"/>
    <w:rsid w:val="735C17D9"/>
    <w:rsid w:val="73717CED"/>
    <w:rsid w:val="744A1DD9"/>
    <w:rsid w:val="746801D7"/>
    <w:rsid w:val="748A19E8"/>
    <w:rsid w:val="74962D42"/>
    <w:rsid w:val="75121FC7"/>
    <w:rsid w:val="756268E1"/>
    <w:rsid w:val="757B47A7"/>
    <w:rsid w:val="75920FB9"/>
    <w:rsid w:val="75A1594B"/>
    <w:rsid w:val="75BD64A2"/>
    <w:rsid w:val="75FA50CE"/>
    <w:rsid w:val="7649096F"/>
    <w:rsid w:val="766E7335"/>
    <w:rsid w:val="77283CD3"/>
    <w:rsid w:val="775258FE"/>
    <w:rsid w:val="78F3128D"/>
    <w:rsid w:val="7AC42C8E"/>
    <w:rsid w:val="7AD57FFD"/>
    <w:rsid w:val="7B1F2C12"/>
    <w:rsid w:val="7DCE0A07"/>
    <w:rsid w:val="7E932A65"/>
    <w:rsid w:val="7F097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rPr>
      <w:rFonts w:hAnsi="Arial"/>
    </w:rPr>
  </w:style>
  <w:style w:type="paragraph" w:styleId="6">
    <w:name w:val="Normal Indent"/>
    <w:basedOn w:val="1"/>
    <w:qFormat/>
    <w:uiPriority w:val="0"/>
    <w:pPr>
      <w:spacing w:line="400" w:lineRule="exact"/>
      <w:ind w:firstLine="420"/>
    </w:pPr>
    <w:rPr>
      <w:rFonts w:ascii="Arial Narrow" w:hAnsi="Arial Narrow" w:eastAsia="华文细黑"/>
      <w:sz w:val="24"/>
      <w:szCs w:val="20"/>
    </w:rPr>
  </w:style>
  <w:style w:type="paragraph" w:styleId="7">
    <w:name w:val="Body Text"/>
    <w:basedOn w:val="1"/>
    <w:next w:val="8"/>
    <w:qFormat/>
    <w:uiPriority w:val="0"/>
    <w:pPr>
      <w:spacing w:after="120"/>
    </w:pPr>
  </w:style>
  <w:style w:type="paragraph" w:customStyle="1" w:styleId="8">
    <w:name w:val="引用1"/>
    <w:basedOn w:val="1"/>
    <w:next w:val="1"/>
    <w:qFormat/>
    <w:uiPriority w:val="0"/>
    <w:pPr>
      <w:spacing w:line="400" w:lineRule="exact"/>
      <w:ind w:firstLine="420" w:firstLineChars="200"/>
    </w:pPr>
    <w:rPr>
      <w:i/>
    </w:rPr>
  </w:style>
  <w:style w:type="paragraph" w:styleId="9">
    <w:name w:val="Plain Text"/>
    <w:basedOn w:val="1"/>
    <w:qFormat/>
    <w:uiPriority w:val="0"/>
    <w:rPr>
      <w:rFonts w:ascii="宋体" w:hAnsi="Courier New"/>
      <w:szCs w:val="21"/>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index 1"/>
    <w:basedOn w:val="1"/>
    <w:next w:val="1"/>
    <w:semiHidden/>
    <w:qFormat/>
    <w:uiPriority w:val="99"/>
    <w:pPr>
      <w:spacing w:line="360" w:lineRule="auto"/>
      <w:jc w:val="center"/>
    </w:pPr>
  </w:style>
  <w:style w:type="paragraph" w:styleId="13">
    <w:name w:val="Title"/>
    <w:basedOn w:val="1"/>
    <w:next w:val="1"/>
    <w:qFormat/>
    <w:uiPriority w:val="0"/>
    <w:pPr>
      <w:spacing w:before="240" w:after="60"/>
      <w:jc w:val="center"/>
      <w:outlineLvl w:val="0"/>
    </w:pPr>
    <w:rPr>
      <w:rFonts w:ascii="Cambria" w:hAnsi="Cambria" w:cs="Times New Roman"/>
      <w:b/>
      <w:bCs/>
      <w:sz w:val="32"/>
      <w:szCs w:val="32"/>
    </w:rPr>
  </w:style>
  <w:style w:type="paragraph" w:customStyle="1" w:styleId="16">
    <w:name w:val="WPSOffice手动目录 1"/>
    <w:uiPriority w:val="0"/>
    <w:pPr>
      <w:ind w:leftChars="0"/>
    </w:pPr>
    <w:rPr>
      <w:rFonts w:ascii="Times New Roman" w:hAnsi="Times New Roman" w:eastAsia="宋体" w:cs="Times New Roman"/>
      <w:sz w:val="20"/>
      <w:szCs w:val="20"/>
    </w:rPr>
  </w:style>
  <w:style w:type="character" w:customStyle="1" w:styleId="17">
    <w:name w:val="tdrownotice1"/>
    <w:qFormat/>
    <w:uiPriority w:val="0"/>
    <w:rPr>
      <w:sz w:val="22"/>
      <w:szCs w:val="22"/>
    </w:rPr>
  </w:style>
  <w:style w:type="paragraph" w:customStyle="1" w:styleId="18">
    <w:name w:val="Char1"/>
    <w:basedOn w:val="1"/>
    <w:qFormat/>
    <w:uiPriority w:val="0"/>
    <w:pPr>
      <w:widowControl/>
      <w:spacing w:after="160" w:line="240" w:lineRule="exact"/>
      <w:jc w:val="left"/>
    </w:pPr>
    <w:rPr>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2025-08-01T02:13:00Z</dcterms:created>
  <dc:creator>李国鑫</dc:creator>
  <cp:lastModifiedBy>李国鑫</cp:lastModifiedBy>
  <dcterms:modified xsi:type="dcterms:W3CDTF">2025-08-04T03:16:51Z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F557A2BA480F465886E2BCBA3419A6EC</vt:lpwstr>
  </property>
</Properties>
</file>